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3BD14" w14:textId="77777777" w:rsidR="005C666D" w:rsidRDefault="008F3A7F" w:rsidP="008F3A7F">
      <w:pPr>
        <w:pStyle w:val="Titolo"/>
        <w:pBdr>
          <w:top w:val="single" w:sz="4" w:space="1" w:color="auto"/>
          <w:left w:val="single" w:sz="4" w:space="15" w:color="auto"/>
          <w:bottom w:val="single" w:sz="4" w:space="1" w:color="auto"/>
          <w:right w:val="single" w:sz="4" w:space="4" w:color="auto"/>
        </w:pBdr>
        <w:ind w:left="360"/>
        <w:rPr>
          <w:rFonts w:ascii="Leelawadee UI Semilight" w:eastAsia="Malgun Gothic Semilight" w:hAnsi="Leelawadee UI Semilight" w:cs="Leelawadee UI Semilight"/>
          <w:smallCaps/>
          <w:color w:val="000000"/>
          <w:sz w:val="22"/>
          <w:szCs w:val="22"/>
        </w:rPr>
      </w:pPr>
      <w:r w:rsidRPr="00C06961">
        <w:rPr>
          <w:rFonts w:ascii="Leelawadee UI Semilight" w:eastAsia="Malgun Gothic Semilight" w:hAnsi="Leelawadee UI Semilight" w:cs="Leelawadee UI Semilight"/>
          <w:smallCaps/>
          <w:color w:val="000000"/>
          <w:sz w:val="22"/>
          <w:szCs w:val="22"/>
        </w:rPr>
        <w:t>DECORAZIONE “STELLA AL MERITO DEL LAVORO”</w:t>
      </w:r>
    </w:p>
    <w:p w14:paraId="03C94CFC" w14:textId="77777777" w:rsidR="008F3A7F" w:rsidRPr="00C06961" w:rsidRDefault="004A62BD" w:rsidP="005C666D">
      <w:pPr>
        <w:pStyle w:val="Titolo"/>
        <w:pBdr>
          <w:top w:val="single" w:sz="4" w:space="1" w:color="auto"/>
          <w:left w:val="single" w:sz="4" w:space="15" w:color="auto"/>
          <w:bottom w:val="single" w:sz="4" w:space="1" w:color="auto"/>
          <w:right w:val="single" w:sz="4" w:space="4" w:color="auto"/>
        </w:pBdr>
        <w:ind w:left="360"/>
        <w:rPr>
          <w:rFonts w:ascii="Leelawadee UI Semilight" w:eastAsia="Malgun Gothic Semilight" w:hAnsi="Leelawadee UI Semilight" w:cs="Leelawadee UI Semilight"/>
          <w:smallCaps/>
          <w:color w:val="000000"/>
          <w:sz w:val="22"/>
          <w:szCs w:val="22"/>
        </w:rPr>
      </w:pPr>
      <w:r w:rsidRPr="00C06961">
        <w:rPr>
          <w:rFonts w:ascii="Leelawadee UI Semilight" w:eastAsia="Malgun Gothic Semilight" w:hAnsi="Leelawadee UI Semilight" w:cs="Leelawadee UI Semilight"/>
          <w:smallCaps/>
          <w:color w:val="000000"/>
          <w:sz w:val="22"/>
          <w:szCs w:val="22"/>
        </w:rPr>
        <w:t>ANNO 202</w:t>
      </w:r>
      <w:r w:rsidR="00B05D30">
        <w:rPr>
          <w:rFonts w:ascii="Leelawadee UI Semilight" w:eastAsia="Malgun Gothic Semilight" w:hAnsi="Leelawadee UI Semilight" w:cs="Leelawadee UI Semilight"/>
          <w:smallCaps/>
          <w:color w:val="000000"/>
          <w:sz w:val="22"/>
          <w:szCs w:val="22"/>
        </w:rPr>
        <w:t>6</w:t>
      </w:r>
    </w:p>
    <w:p w14:paraId="5C9B132C" w14:textId="77777777" w:rsidR="00F02FF8" w:rsidRPr="00C06961" w:rsidRDefault="00F02FF8" w:rsidP="008F3A7F">
      <w:pPr>
        <w:keepLines/>
        <w:ind w:right="-1"/>
        <w:jc w:val="both"/>
        <w:rPr>
          <w:rFonts w:ascii="Leelawadee UI Semilight" w:eastAsia="Malgun Gothic Semilight" w:hAnsi="Leelawadee UI Semilight" w:cs="Leelawadee UI Semilight"/>
          <w:color w:val="000000"/>
        </w:rPr>
      </w:pPr>
    </w:p>
    <w:p w14:paraId="443B5E98" w14:textId="77777777" w:rsidR="004F6559" w:rsidRDefault="004F6559" w:rsidP="00253C90">
      <w:pPr>
        <w:keepLines/>
        <w:ind w:right="-1"/>
        <w:jc w:val="both"/>
        <w:rPr>
          <w:rFonts w:ascii="Leelawadee UI Semilight" w:eastAsia="Malgun Gothic Semilight" w:hAnsi="Leelawadee UI Semilight" w:cs="Leelawadee UI Semilight"/>
          <w:color w:val="000000"/>
        </w:rPr>
      </w:pPr>
      <w:r>
        <w:rPr>
          <w:rFonts w:ascii="Leelawadee UI Semilight" w:eastAsia="Malgun Gothic Semilight" w:hAnsi="Leelawadee UI Semilight" w:cs="Leelawadee UI Semilight"/>
          <w:color w:val="000000"/>
        </w:rPr>
        <w:t>Il conferimento</w:t>
      </w:r>
      <w:r w:rsidR="008F3A7F"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 dell’onorificenza </w:t>
      </w:r>
      <w:r>
        <w:rPr>
          <w:rFonts w:ascii="Leelawadee UI Semilight" w:eastAsia="Malgun Gothic Semilight" w:hAnsi="Leelawadee UI Semilight" w:cs="Leelawadee UI Semilight"/>
          <w:color w:val="000000"/>
        </w:rPr>
        <w:t>della “Stella al merito del lavoro”</w:t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 </w:t>
      </w:r>
      <w:r w:rsidR="008F3A7F"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è </w:t>
      </w:r>
      <w:r>
        <w:rPr>
          <w:rFonts w:ascii="Leelawadee UI Semilight" w:eastAsia="Malgun Gothic Semilight" w:hAnsi="Leelawadee UI Semilight" w:cs="Leelawadee UI Semilight"/>
          <w:color w:val="000000"/>
        </w:rPr>
        <w:t>l’</w:t>
      </w:r>
      <w:r w:rsidR="008F3A7F" w:rsidRPr="00C06961">
        <w:rPr>
          <w:rFonts w:ascii="Leelawadee UI Semilight" w:eastAsia="Malgun Gothic Semilight" w:hAnsi="Leelawadee UI Semilight" w:cs="Leelawadee UI Semilight"/>
          <w:color w:val="000000"/>
        </w:rPr>
        <w:t>omaggio e la pubblica testimonianza a quanti, attraverso le loro capacità, la loro fatica e l’ingegno hanno contribuito a migliorare e far progredire la società</w:t>
      </w:r>
      <w:r>
        <w:rPr>
          <w:rFonts w:ascii="Leelawadee UI Semilight" w:eastAsia="Malgun Gothic Semilight" w:hAnsi="Leelawadee UI Semilight" w:cs="Leelawadee UI Semilight"/>
          <w:color w:val="000000"/>
        </w:rPr>
        <w:t>.</w:t>
      </w:r>
    </w:p>
    <w:p w14:paraId="34A8BE5E" w14:textId="77777777" w:rsidR="0046452A" w:rsidRDefault="004F6559" w:rsidP="00253C90">
      <w:pPr>
        <w:keepLines/>
        <w:ind w:right="-1"/>
        <w:jc w:val="both"/>
        <w:rPr>
          <w:rFonts w:ascii="Leelawadee UI Semilight" w:eastAsia="Malgun Gothic Semilight" w:hAnsi="Leelawadee UI Semilight" w:cs="Leelawadee UI Semilight"/>
          <w:color w:val="000000"/>
        </w:rPr>
      </w:pPr>
      <w:r>
        <w:rPr>
          <w:rFonts w:ascii="Leelawadee UI Semilight" w:eastAsia="Malgun Gothic Semilight" w:hAnsi="Leelawadee UI Semilight" w:cs="Leelawadee UI Semilight"/>
          <w:color w:val="000000"/>
        </w:rPr>
        <w:t>Tale evento</w:t>
      </w:r>
      <w:r w:rsidR="008F3A7F"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 conse</w:t>
      </w:r>
      <w:r w:rsidR="00253C90">
        <w:rPr>
          <w:rFonts w:ascii="Leelawadee UI Semilight" w:eastAsia="Malgun Gothic Semilight" w:hAnsi="Leelawadee UI Semilight" w:cs="Leelawadee UI Semilight"/>
          <w:color w:val="000000"/>
        </w:rPr>
        <w:t>nte</w:t>
      </w:r>
      <w:r>
        <w:rPr>
          <w:rFonts w:ascii="Leelawadee UI Semilight" w:eastAsia="Malgun Gothic Semilight" w:hAnsi="Leelawadee UI Semilight" w:cs="Leelawadee UI Semilight"/>
          <w:color w:val="000000"/>
        </w:rPr>
        <w:t>, inoltre,</w:t>
      </w:r>
      <w:r w:rsidR="008F3A7F"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 di celebrare </w:t>
      </w:r>
      <w:r w:rsidR="00253C90">
        <w:rPr>
          <w:rFonts w:ascii="Leelawadee UI Semilight" w:eastAsia="Malgun Gothic Semilight" w:hAnsi="Leelawadee UI Semilight" w:cs="Leelawadee UI Semilight"/>
          <w:color w:val="000000"/>
        </w:rPr>
        <w:t>“</w:t>
      </w:r>
      <w:r w:rsidR="008F3A7F" w:rsidRPr="00C06961">
        <w:rPr>
          <w:rFonts w:ascii="Leelawadee UI Semilight" w:eastAsia="Malgun Gothic Semilight" w:hAnsi="Leelawadee UI Semilight" w:cs="Leelawadee UI Semilight"/>
          <w:color w:val="000000"/>
        </w:rPr>
        <w:t>il lavoro</w:t>
      </w:r>
      <w:r w:rsidR="00253C90">
        <w:rPr>
          <w:rFonts w:ascii="Leelawadee UI Semilight" w:eastAsia="Malgun Gothic Semilight" w:hAnsi="Leelawadee UI Semilight" w:cs="Leelawadee UI Semilight"/>
          <w:color w:val="000000"/>
        </w:rPr>
        <w:t>”</w:t>
      </w:r>
      <w:r w:rsidR="008F3A7F"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 come valore fondante </w:t>
      </w:r>
      <w:r w:rsidR="00253C90">
        <w:rPr>
          <w:rFonts w:ascii="Leelawadee UI Semilight" w:eastAsia="Malgun Gothic Semilight" w:hAnsi="Leelawadee UI Semilight" w:cs="Leelawadee UI Semilight"/>
          <w:color w:val="000000"/>
        </w:rPr>
        <w:t xml:space="preserve">e costituzionalmente garantito </w:t>
      </w:r>
      <w:r w:rsidR="008F3A7F" w:rsidRPr="00C06961">
        <w:rPr>
          <w:rFonts w:ascii="Leelawadee UI Semilight" w:eastAsia="Malgun Gothic Semilight" w:hAnsi="Leelawadee UI Semilight" w:cs="Leelawadee UI Semilight"/>
          <w:color w:val="000000"/>
        </w:rPr>
        <w:t>del nostro Paese</w:t>
      </w:r>
      <w:r w:rsidR="00253C90">
        <w:rPr>
          <w:rFonts w:ascii="Leelawadee UI Semilight" w:eastAsia="Malgun Gothic Semilight" w:hAnsi="Leelawadee UI Semilight" w:cs="Leelawadee UI Semilight"/>
          <w:color w:val="000000"/>
        </w:rPr>
        <w:t xml:space="preserve">. Proprio per tale finalità, </w:t>
      </w:r>
      <w:r w:rsidR="00253C90"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le cerimonie per la consegna della </w:t>
      </w:r>
      <w:r>
        <w:rPr>
          <w:rFonts w:ascii="Leelawadee UI Semilight" w:eastAsia="Malgun Gothic Semilight" w:hAnsi="Leelawadee UI Semilight" w:cs="Leelawadee UI Semilight"/>
          <w:color w:val="000000"/>
        </w:rPr>
        <w:t>decorazione</w:t>
      </w:r>
      <w:r w:rsidR="00253C90"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 ai soggetti insigniti</w:t>
      </w:r>
      <w:r w:rsidR="00253C90">
        <w:rPr>
          <w:rFonts w:ascii="Leelawadee UI Semilight" w:eastAsia="Malgun Gothic Semilight" w:hAnsi="Leelawadee UI Semilight" w:cs="Leelawadee UI Semilight"/>
          <w:color w:val="000000"/>
        </w:rPr>
        <w:t xml:space="preserve"> si sono sempre svolte</w:t>
      </w:r>
      <w:r w:rsidR="00253C90"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 il 1° maggio</w:t>
      </w:r>
      <w:r w:rsidR="00253C90">
        <w:rPr>
          <w:rFonts w:ascii="Leelawadee UI Semilight" w:eastAsia="Malgun Gothic Semilight" w:hAnsi="Leelawadee UI Semilight" w:cs="Leelawadee UI Semilight"/>
          <w:color w:val="000000"/>
        </w:rPr>
        <w:t xml:space="preserve"> di ogni anno. </w:t>
      </w:r>
    </w:p>
    <w:p w14:paraId="489BEB1F" w14:textId="77777777" w:rsidR="008F3A7F" w:rsidRPr="00C06961" w:rsidRDefault="008F3A7F" w:rsidP="008F3A7F">
      <w:pPr>
        <w:keepLines/>
        <w:tabs>
          <w:tab w:val="left" w:pos="426"/>
        </w:tabs>
        <w:ind w:right="-1"/>
        <w:jc w:val="both"/>
        <w:rPr>
          <w:rFonts w:ascii="Leelawadee UI Semilight" w:eastAsia="Malgun Gothic Semilight" w:hAnsi="Leelawadee UI Semilight" w:cs="Leelawadee UI Semilight"/>
          <w:iCs/>
          <w:color w:val="000000"/>
        </w:rPr>
      </w:pPr>
      <w:r w:rsidRPr="00C06961">
        <w:rPr>
          <w:rFonts w:ascii="Leelawadee UI Semilight" w:eastAsia="Malgun Gothic Semilight" w:hAnsi="Leelawadee UI Semilight" w:cs="Leelawadee UI Semilight"/>
          <w:iCs/>
          <w:color w:val="000000"/>
        </w:rPr>
        <w:t xml:space="preserve">In conformità alla previsione di cui all’art. 9, co 2, della </w:t>
      </w:r>
      <w:r w:rsidR="0046452A">
        <w:rPr>
          <w:rFonts w:ascii="Leelawadee UI Semilight" w:eastAsia="Malgun Gothic Semilight" w:hAnsi="Leelawadee UI Semilight" w:cs="Leelawadee UI Semilight"/>
          <w:iCs/>
          <w:color w:val="000000"/>
        </w:rPr>
        <w:t xml:space="preserve">richiamata </w:t>
      </w:r>
      <w:r w:rsidRPr="00C06961">
        <w:rPr>
          <w:rFonts w:ascii="Leelawadee UI Semilight" w:eastAsia="Malgun Gothic Semilight" w:hAnsi="Leelawadee UI Semilight" w:cs="Leelawadee UI Semilight"/>
          <w:iCs/>
          <w:color w:val="000000"/>
        </w:rPr>
        <w:t xml:space="preserve">L. n. 143/92 ed </w:t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>a</w:t>
      </w:r>
      <w:r w:rsidRPr="00C06961">
        <w:rPr>
          <w:rFonts w:ascii="Leelawadee UI Semilight" w:eastAsia="Malgun Gothic Semilight" w:hAnsi="Leelawadee UI Semilight" w:cs="Leelawadee UI Semilight"/>
          <w:iCs/>
          <w:color w:val="000000"/>
        </w:rPr>
        <w:t xml:space="preserve">l fine di garantire lo svolgimento </w:t>
      </w:r>
      <w:r w:rsidR="0046452A">
        <w:rPr>
          <w:rFonts w:ascii="Leelawadee UI Semilight" w:eastAsia="Malgun Gothic Semilight" w:hAnsi="Leelawadee UI Semilight" w:cs="Leelawadee UI Semilight"/>
          <w:iCs/>
          <w:color w:val="000000"/>
        </w:rPr>
        <w:t xml:space="preserve">delle procedure </w:t>
      </w:r>
      <w:r w:rsidRPr="00C06961">
        <w:rPr>
          <w:rFonts w:ascii="Leelawadee UI Semilight" w:eastAsia="Malgun Gothic Semilight" w:hAnsi="Leelawadee UI Semilight" w:cs="Leelawadee UI Semilight"/>
          <w:iCs/>
          <w:color w:val="000000"/>
        </w:rPr>
        <w:t xml:space="preserve">su base regionale, </w:t>
      </w:r>
      <w:r w:rsidR="0046452A" w:rsidRPr="00C06961">
        <w:rPr>
          <w:rFonts w:ascii="Leelawadee UI Semilight" w:eastAsia="Malgun Gothic Semilight" w:hAnsi="Leelawadee UI Semilight" w:cs="Leelawadee UI Semilight"/>
          <w:iCs/>
          <w:color w:val="000000"/>
        </w:rPr>
        <w:t xml:space="preserve">sono stati individuati quali uffici competenti per l’istruttoria e </w:t>
      </w:r>
      <w:r w:rsidR="0046452A"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la gestione delle pratiche per il conferimento dell’onorificenza e la costituzione della relativa Commissione </w:t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gli Ispettorati </w:t>
      </w:r>
      <w:r w:rsidRPr="00C06961">
        <w:rPr>
          <w:rFonts w:ascii="Leelawadee UI Semilight" w:eastAsia="Malgun Gothic Semilight" w:hAnsi="Leelawadee UI Semilight" w:cs="Leelawadee UI Semilight"/>
          <w:iCs/>
          <w:color w:val="000000"/>
        </w:rPr>
        <w:t>Interregionali del Lavoro di Venezia, Milano, Roma e Napoli e</w:t>
      </w:r>
      <w:r w:rsidR="0046452A">
        <w:rPr>
          <w:rFonts w:ascii="Leelawadee UI Semilight" w:eastAsia="Malgun Gothic Semilight" w:hAnsi="Leelawadee UI Semilight" w:cs="Leelawadee UI Semilight"/>
          <w:iCs/>
          <w:color w:val="000000"/>
        </w:rPr>
        <w:t>,</w:t>
      </w:r>
      <w:r w:rsidRPr="00C06961">
        <w:rPr>
          <w:rFonts w:ascii="Leelawadee UI Semilight" w:eastAsia="Malgun Gothic Semilight" w:hAnsi="Leelawadee UI Semilight" w:cs="Leelawadee UI Semilight"/>
          <w:iCs/>
          <w:color w:val="000000"/>
        </w:rPr>
        <w:t xml:space="preserve"> ove non presenti</w:t>
      </w:r>
      <w:r w:rsidR="0046452A">
        <w:rPr>
          <w:rFonts w:ascii="Leelawadee UI Semilight" w:eastAsia="Malgun Gothic Semilight" w:hAnsi="Leelawadee UI Semilight" w:cs="Leelawadee UI Semilight"/>
          <w:iCs/>
          <w:color w:val="000000"/>
        </w:rPr>
        <w:t>,</w:t>
      </w:r>
      <w:r w:rsidRPr="00C06961">
        <w:rPr>
          <w:rFonts w:ascii="Leelawadee UI Semilight" w:eastAsia="Malgun Gothic Semilight" w:hAnsi="Leelawadee UI Semilight" w:cs="Leelawadee UI Semilight"/>
          <w:iCs/>
          <w:color w:val="000000"/>
        </w:rPr>
        <w:t xml:space="preserve"> gli Ispettorati Territoriali del Lavoro del capoluogo di regione</w:t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>.</w:t>
      </w:r>
    </w:p>
    <w:p w14:paraId="2097EF56" w14:textId="77777777" w:rsidR="008F3A7F" w:rsidRDefault="008F3A7F" w:rsidP="008F3A7F">
      <w:pPr>
        <w:jc w:val="both"/>
        <w:rPr>
          <w:rFonts w:ascii="Leelawadee UI Semilight" w:eastAsia="Malgun Gothic Semilight" w:hAnsi="Leelawadee UI Semilight" w:cs="Leelawadee UI Semilight"/>
        </w:rPr>
      </w:pPr>
      <w:r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Per quanto precede, </w:t>
      </w:r>
      <w:r w:rsidR="00BC7209">
        <w:rPr>
          <w:rFonts w:ascii="Leelawadee UI Semilight" w:eastAsia="Malgun Gothic Semilight" w:hAnsi="Leelawadee UI Semilight" w:cs="Leelawadee UI Semilight"/>
          <w:color w:val="000000"/>
        </w:rPr>
        <w:t>la presente comunicazione</w:t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 viene redatt</w:t>
      </w:r>
      <w:r w:rsidR="00102581">
        <w:rPr>
          <w:rFonts w:ascii="Leelawadee UI Semilight" w:eastAsia="Malgun Gothic Semilight" w:hAnsi="Leelawadee UI Semilight" w:cs="Leelawadee UI Semilight"/>
          <w:color w:val="000000"/>
        </w:rPr>
        <w:t>a</w:t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 </w:t>
      </w:r>
      <w:r w:rsidRPr="00C06961">
        <w:rPr>
          <w:rFonts w:ascii="Leelawadee UI Semilight" w:eastAsia="Malgun Gothic Semilight" w:hAnsi="Leelawadee UI Semilight" w:cs="Leelawadee UI Semilight"/>
        </w:rPr>
        <w:t xml:space="preserve">per i candidati </w:t>
      </w:r>
      <w:r w:rsidR="005C666D">
        <w:rPr>
          <w:rFonts w:ascii="Leelawadee UI Semilight" w:eastAsia="Malgun Gothic Semilight" w:hAnsi="Leelawadee UI Semilight" w:cs="Leelawadee UI Semilight"/>
        </w:rPr>
        <w:t xml:space="preserve">residenti </w:t>
      </w:r>
      <w:r w:rsidRPr="00C06961">
        <w:rPr>
          <w:rFonts w:ascii="Leelawadee UI Semilight" w:eastAsia="Malgun Gothic Semilight" w:hAnsi="Leelawadee UI Semilight" w:cs="Leelawadee UI Semilight"/>
        </w:rPr>
        <w:t>e le aziende presenti nell</w:t>
      </w:r>
      <w:r w:rsidR="009B7642">
        <w:rPr>
          <w:rFonts w:ascii="Leelawadee UI Semilight" w:eastAsia="Malgun Gothic Semilight" w:hAnsi="Leelawadee UI Semilight" w:cs="Leelawadee UI Semilight"/>
        </w:rPr>
        <w:t>a</w:t>
      </w:r>
      <w:r w:rsidRPr="00C06961">
        <w:rPr>
          <w:rFonts w:ascii="Leelawadee UI Semilight" w:eastAsia="Malgun Gothic Semilight" w:hAnsi="Leelawadee UI Semilight" w:cs="Leelawadee UI Semilight"/>
        </w:rPr>
        <w:t xml:space="preserve"> region</w:t>
      </w:r>
      <w:r w:rsidR="00E82192">
        <w:rPr>
          <w:rFonts w:ascii="Leelawadee UI Semilight" w:eastAsia="Malgun Gothic Semilight" w:hAnsi="Leelawadee UI Semilight" w:cs="Leelawadee UI Semilight"/>
        </w:rPr>
        <w:t xml:space="preserve">e </w:t>
      </w:r>
      <w:r w:rsidRPr="00C06961">
        <w:rPr>
          <w:rFonts w:ascii="Leelawadee UI Semilight" w:eastAsia="Malgun Gothic Semilight" w:hAnsi="Leelawadee UI Semilight" w:cs="Leelawadee UI Semilight"/>
        </w:rPr>
        <w:t xml:space="preserve">Emilia Romagna </w:t>
      </w:r>
      <w:r w:rsidR="005C666D">
        <w:rPr>
          <w:rFonts w:ascii="Leelawadee UI Semilight" w:eastAsia="Malgun Gothic Semilight" w:hAnsi="Leelawadee UI Semilight" w:cs="Leelawadee UI Semilight"/>
        </w:rPr>
        <w:t xml:space="preserve">che rientrano nella </w:t>
      </w:r>
      <w:r w:rsidRPr="00C06961">
        <w:rPr>
          <w:rFonts w:ascii="Leelawadee UI Semilight" w:eastAsia="Malgun Gothic Semilight" w:hAnsi="Leelawadee UI Semilight" w:cs="Leelawadee UI Semilight"/>
        </w:rPr>
        <w:t>competenza d</w:t>
      </w:r>
      <w:r w:rsidR="005C666D">
        <w:rPr>
          <w:rFonts w:ascii="Leelawadee UI Semilight" w:eastAsia="Malgun Gothic Semilight" w:hAnsi="Leelawadee UI Semilight" w:cs="Leelawadee UI Semilight"/>
        </w:rPr>
        <w:t>i</w:t>
      </w:r>
      <w:r w:rsidRPr="00C06961">
        <w:rPr>
          <w:rFonts w:ascii="Leelawadee UI Semilight" w:eastAsia="Malgun Gothic Semilight" w:hAnsi="Leelawadee UI Semilight" w:cs="Leelawadee UI Semilight"/>
        </w:rPr>
        <w:t xml:space="preserve"> questo Ispettorato </w:t>
      </w:r>
      <w:r w:rsidR="00CC35CA">
        <w:rPr>
          <w:rFonts w:ascii="Leelawadee UI Semilight" w:eastAsia="Malgun Gothic Semilight" w:hAnsi="Leelawadee UI Semilight" w:cs="Leelawadee UI Semilight"/>
        </w:rPr>
        <w:t>Territoriale.</w:t>
      </w:r>
    </w:p>
    <w:p w14:paraId="7FC57F5E" w14:textId="77777777" w:rsidR="004A62BD" w:rsidRPr="00C06961" w:rsidRDefault="00102581" w:rsidP="008F3A7F">
      <w:pPr>
        <w:jc w:val="both"/>
        <w:rPr>
          <w:rFonts w:ascii="Leelawadee UI Semilight" w:eastAsia="Malgun Gothic Semilight" w:hAnsi="Leelawadee UI Semilight" w:cs="Leelawadee UI Semilight"/>
        </w:rPr>
      </w:pPr>
      <w:r>
        <w:rPr>
          <w:rFonts w:ascii="Leelawadee UI Semilight" w:eastAsia="Malgun Gothic Semilight" w:hAnsi="Leelawadee UI Semilight" w:cs="Leelawadee UI Semilight"/>
        </w:rPr>
        <w:t>Si fa presente ch</w:t>
      </w:r>
      <w:r w:rsidR="00F900FE">
        <w:rPr>
          <w:rFonts w:ascii="Leelawadee UI Semilight" w:eastAsia="Malgun Gothic Semilight" w:hAnsi="Leelawadee UI Semilight" w:cs="Leelawadee UI Semilight"/>
        </w:rPr>
        <w:t xml:space="preserve">e il termine della presentazione delle domande, pena </w:t>
      </w:r>
      <w:proofErr w:type="gramStart"/>
      <w:r w:rsidR="00F900FE">
        <w:rPr>
          <w:rFonts w:ascii="Leelawadee UI Semilight" w:eastAsia="Malgun Gothic Semilight" w:hAnsi="Leelawadee UI Semilight" w:cs="Leelawadee UI Semilight"/>
        </w:rPr>
        <w:t>l’inammissibilità,  è</w:t>
      </w:r>
      <w:proofErr w:type="gramEnd"/>
      <w:r w:rsidR="00F900FE">
        <w:rPr>
          <w:rFonts w:ascii="Leelawadee UI Semilight" w:eastAsia="Malgun Gothic Semilight" w:hAnsi="Leelawadee UI Semilight" w:cs="Leelawadee UI Semilight"/>
        </w:rPr>
        <w:t xml:space="preserve"> fissato al </w:t>
      </w:r>
      <w:r w:rsidR="002F1792" w:rsidRPr="002F1792">
        <w:rPr>
          <w:rFonts w:ascii="Leelawadee UI Semilight" w:eastAsia="Malgun Gothic Semilight" w:hAnsi="Leelawadee UI Semilight" w:cs="Leelawadee UI Semilight"/>
          <w:b/>
          <w:bCs/>
        </w:rPr>
        <w:t>15</w:t>
      </w:r>
      <w:r w:rsidR="00F900FE" w:rsidRPr="002F1792">
        <w:rPr>
          <w:rFonts w:ascii="Leelawadee UI Semilight" w:eastAsia="Malgun Gothic Semilight" w:hAnsi="Leelawadee UI Semilight" w:cs="Leelawadee UI Semilight"/>
          <w:b/>
          <w:bCs/>
        </w:rPr>
        <w:t xml:space="preserve"> </w:t>
      </w:r>
      <w:r w:rsidR="002F1792">
        <w:rPr>
          <w:rFonts w:ascii="Leelawadee UI Semilight" w:eastAsia="Malgun Gothic Semilight" w:hAnsi="Leelawadee UI Semilight" w:cs="Leelawadee UI Semilight"/>
          <w:b/>
          <w:bCs/>
        </w:rPr>
        <w:t>ottobre 2025</w:t>
      </w:r>
      <w:r w:rsidR="00216729">
        <w:rPr>
          <w:rFonts w:ascii="Leelawadee UI Semilight" w:eastAsia="Malgun Gothic Semilight" w:hAnsi="Leelawadee UI Semilight" w:cs="Leelawadee UI Semilight"/>
          <w:b/>
          <w:bCs/>
        </w:rPr>
        <w:t xml:space="preserve">. </w:t>
      </w:r>
    </w:p>
    <w:p w14:paraId="56B44424" w14:textId="77777777" w:rsidR="008F3A7F" w:rsidRPr="00C06961" w:rsidRDefault="008F3A7F" w:rsidP="008F3A7F">
      <w:pPr>
        <w:keepLines/>
        <w:ind w:right="-1"/>
        <w:rPr>
          <w:rFonts w:ascii="Leelawadee UI Semilight" w:eastAsia="Malgun Gothic Semilight" w:hAnsi="Leelawadee UI Semilight" w:cs="Leelawadee UI Semilight"/>
          <w:color w:val="000000"/>
        </w:rPr>
      </w:pPr>
      <w:r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Si </w:t>
      </w:r>
      <w:r w:rsidR="00586C82">
        <w:rPr>
          <w:rFonts w:ascii="Leelawadee UI Semilight" w:eastAsia="Malgun Gothic Semilight" w:hAnsi="Leelawadee UI Semilight" w:cs="Leelawadee UI Semilight"/>
          <w:color w:val="000000"/>
        </w:rPr>
        <w:t>riportano,</w:t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 di seguito</w:t>
      </w:r>
      <w:r w:rsidR="00586C82">
        <w:rPr>
          <w:rFonts w:ascii="Leelawadee UI Semilight" w:eastAsia="Malgun Gothic Semilight" w:hAnsi="Leelawadee UI Semilight" w:cs="Leelawadee UI Semilight"/>
          <w:color w:val="000000"/>
        </w:rPr>
        <w:t xml:space="preserve">, </w:t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>l</w:t>
      </w:r>
      <w:r w:rsidR="00586C82">
        <w:rPr>
          <w:rFonts w:ascii="Leelawadee UI Semilight" w:eastAsia="Malgun Gothic Semilight" w:hAnsi="Leelawadee UI Semilight" w:cs="Leelawadee UI Semilight"/>
          <w:color w:val="000000"/>
        </w:rPr>
        <w:t>e fondamentali regole procedurali applicabili.</w:t>
      </w:r>
    </w:p>
    <w:p w14:paraId="5CA6F0D1" w14:textId="77777777" w:rsidR="008F3A7F" w:rsidRPr="00C06961" w:rsidRDefault="008F3A7F" w:rsidP="008F3A7F">
      <w:pPr>
        <w:keepLines/>
        <w:ind w:right="-1"/>
        <w:jc w:val="both"/>
        <w:rPr>
          <w:rFonts w:ascii="Leelawadee UI Semilight" w:eastAsia="Malgun Gothic Semilight" w:hAnsi="Leelawadee UI Semilight" w:cs="Leelawadee UI Semilight"/>
          <w:color w:val="000000"/>
        </w:rPr>
      </w:pPr>
    </w:p>
    <w:p w14:paraId="0B7176AB" w14:textId="77777777" w:rsidR="004A62BD" w:rsidRPr="00C06961" w:rsidRDefault="008F3A7F" w:rsidP="008F3A7F">
      <w:pPr>
        <w:keepLines/>
        <w:widowControl/>
        <w:numPr>
          <w:ilvl w:val="0"/>
          <w:numId w:val="32"/>
        </w:num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tabs>
          <w:tab w:val="left" w:pos="426"/>
        </w:tabs>
        <w:autoSpaceDE/>
        <w:autoSpaceDN/>
        <w:ind w:left="0" w:right="-1" w:firstLine="0"/>
        <w:jc w:val="both"/>
        <w:rPr>
          <w:rFonts w:ascii="Leelawadee UI Semilight" w:eastAsia="Malgun Gothic Semilight" w:hAnsi="Leelawadee UI Semilight" w:cs="Leelawadee UI Semilight"/>
          <w:color w:val="000000"/>
        </w:rPr>
      </w:pPr>
      <w:r w:rsidRPr="00C06961">
        <w:rPr>
          <w:rFonts w:ascii="Leelawadee UI Semilight" w:eastAsia="Malgun Gothic Semilight" w:hAnsi="Leelawadee UI Semilight" w:cs="Leelawadee UI Semilight"/>
          <w:color w:val="000000"/>
        </w:rPr>
        <w:t>I</w:t>
      </w:r>
      <w:r w:rsidRPr="00C06961">
        <w:rPr>
          <w:rFonts w:ascii="Leelawadee UI Semilight" w:eastAsia="Malgun Gothic Semilight" w:hAnsi="Leelawadee UI Semilight" w:cs="Leelawadee UI Semilight"/>
          <w:b/>
          <w:color w:val="000000"/>
        </w:rPr>
        <w:t xml:space="preserve"> </w:t>
      </w:r>
      <w:proofErr w:type="gramStart"/>
      <w:r w:rsidRPr="00C06961">
        <w:rPr>
          <w:rFonts w:ascii="Leelawadee UI Semilight" w:eastAsia="Malgun Gothic Semilight" w:hAnsi="Leelawadee UI Semilight" w:cs="Leelawadee UI Semilight"/>
          <w:b/>
          <w:color w:val="000000"/>
        </w:rPr>
        <w:t>SOGGETTI</w:t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  aspiranti</w:t>
      </w:r>
      <w:proofErr w:type="gramEnd"/>
      <w:r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 alla decorazione sono i </w:t>
      </w:r>
      <w:r w:rsidRPr="00C06961">
        <w:rPr>
          <w:rFonts w:ascii="Leelawadee UI Semilight" w:eastAsia="Malgun Gothic Semilight" w:hAnsi="Leelawadee UI Semilight" w:cs="Leelawadee UI Semilight"/>
          <w:b/>
          <w:color w:val="000000"/>
        </w:rPr>
        <w:t>LAVORATORI DIPENDENTI</w:t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 O </w:t>
      </w:r>
      <w:r w:rsidRPr="00C06961">
        <w:rPr>
          <w:rFonts w:ascii="Leelawadee UI Semilight" w:eastAsia="Malgun Gothic Semilight" w:hAnsi="Leelawadee UI Semilight" w:cs="Leelawadee UI Semilight"/>
          <w:b/>
          <w:color w:val="000000"/>
        </w:rPr>
        <w:t>PENSIONATI</w:t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 </w:t>
      </w:r>
    </w:p>
    <w:p w14:paraId="1AE23173" w14:textId="77777777" w:rsidR="008F3A7F" w:rsidRPr="00C06961" w:rsidRDefault="004A62BD" w:rsidP="004A62BD">
      <w:pPr>
        <w:keepLines/>
        <w:widowControl/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tabs>
          <w:tab w:val="left" w:pos="426"/>
        </w:tabs>
        <w:autoSpaceDE/>
        <w:autoSpaceDN/>
        <w:ind w:right="-1"/>
        <w:jc w:val="both"/>
        <w:rPr>
          <w:rFonts w:ascii="Leelawadee UI Semilight" w:eastAsia="Malgun Gothic Semilight" w:hAnsi="Leelawadee UI Semilight" w:cs="Leelawadee UI Semilight"/>
          <w:color w:val="000000"/>
        </w:rPr>
      </w:pPr>
      <w:r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       </w:t>
      </w:r>
      <w:r w:rsidR="008F3A7F"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di ambo i sessi: </w:t>
      </w:r>
    </w:p>
    <w:p w14:paraId="728FCC82" w14:textId="77777777" w:rsidR="008F3A7F" w:rsidRPr="00C06961" w:rsidRDefault="008F3A7F" w:rsidP="008F3A7F">
      <w:pPr>
        <w:keepLines/>
        <w:ind w:left="360" w:right="-1"/>
        <w:jc w:val="both"/>
        <w:rPr>
          <w:rFonts w:ascii="Leelawadee UI Semilight" w:eastAsia="Malgun Gothic Semilight" w:hAnsi="Leelawadee UI Semilight" w:cs="Leelawadee UI Semilight"/>
          <w:color w:val="000000"/>
        </w:rPr>
      </w:pPr>
    </w:p>
    <w:p w14:paraId="11A59F39" w14:textId="77777777" w:rsidR="008F3A7F" w:rsidRPr="00C06961" w:rsidRDefault="008F3A7F" w:rsidP="008F3A7F">
      <w:pPr>
        <w:keepLines/>
        <w:widowControl/>
        <w:numPr>
          <w:ilvl w:val="0"/>
          <w:numId w:val="33"/>
        </w:numPr>
        <w:tabs>
          <w:tab w:val="left" w:pos="426"/>
        </w:tabs>
        <w:autoSpaceDE/>
        <w:autoSpaceDN/>
        <w:spacing w:after="120"/>
        <w:ind w:left="0" w:firstLine="0"/>
        <w:jc w:val="both"/>
        <w:rPr>
          <w:rFonts w:ascii="Leelawadee UI Semilight" w:eastAsia="Malgun Gothic Semilight" w:hAnsi="Leelawadee UI Semilight" w:cs="Leelawadee UI Semilight"/>
          <w:i/>
          <w:color w:val="000000"/>
        </w:rPr>
      </w:pPr>
      <w:r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occupati o già occupati in qualità di operai, quadri, impiegati e dirigenti in </w:t>
      </w:r>
      <w:r w:rsidRPr="00C06961">
        <w:rPr>
          <w:rFonts w:ascii="Leelawadee UI Semilight" w:eastAsia="Malgun Gothic Semilight" w:hAnsi="Leelawadee UI Semilight" w:cs="Leelawadee UI Semilight"/>
          <w:b/>
          <w:color w:val="000000"/>
        </w:rPr>
        <w:t xml:space="preserve">imprese </w:t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>pubbliche o private, qualunque sia il campo di produzione o di lavoro nel quale esercitano la propria attività;</w:t>
      </w:r>
    </w:p>
    <w:p w14:paraId="19DA1B43" w14:textId="77777777" w:rsidR="004A62BD" w:rsidRPr="00C06961" w:rsidRDefault="008F3A7F" w:rsidP="008F3A7F">
      <w:pPr>
        <w:keepLines/>
        <w:widowControl/>
        <w:numPr>
          <w:ilvl w:val="0"/>
          <w:numId w:val="33"/>
        </w:numPr>
        <w:tabs>
          <w:tab w:val="left" w:pos="426"/>
        </w:tabs>
        <w:autoSpaceDE/>
        <w:autoSpaceDN/>
        <w:spacing w:after="120"/>
        <w:ind w:left="0" w:firstLine="0"/>
        <w:jc w:val="both"/>
        <w:rPr>
          <w:rFonts w:ascii="Leelawadee UI Semilight" w:eastAsia="Malgun Gothic Semilight" w:hAnsi="Leelawadee UI Semilight" w:cs="Leelawadee UI Semilight"/>
          <w:color w:val="000000"/>
        </w:rPr>
      </w:pPr>
      <w:r w:rsidRPr="00C06961">
        <w:rPr>
          <w:rFonts w:ascii="Leelawadee UI Semilight" w:eastAsia="Malgun Gothic Semilight" w:hAnsi="Leelawadee UI Semilight" w:cs="Leelawadee UI Semilight"/>
          <w:color w:val="000000"/>
        </w:rPr>
        <w:t>dipendenti o ex dipendenti di aziende o stabiliment</w:t>
      </w:r>
      <w:r w:rsidR="004A62BD"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i </w:t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dello Stato, delle Regioni, delle Province, dei Comuni e degli Enti Pubblici </w:t>
      </w:r>
      <w:r w:rsidRPr="00C06961">
        <w:rPr>
          <w:rFonts w:ascii="Leelawadee UI Semilight" w:eastAsia="Malgun Gothic Semilight" w:hAnsi="Leelawadee UI Semilight" w:cs="Leelawadee UI Semilight"/>
          <w:b/>
          <w:color w:val="000000"/>
        </w:rPr>
        <w:t>non rientranti</w:t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 nei ruoli organici del personale della Pubblica Amministrazione ai sensi dell’art. 1 comma 2 della L. 165/2001</w:t>
      </w:r>
      <w:r w:rsidR="004A62BD" w:rsidRPr="00C06961">
        <w:rPr>
          <w:rFonts w:ascii="Leelawadee UI Semilight" w:eastAsia="Malgun Gothic Semilight" w:hAnsi="Leelawadee UI Semilight" w:cs="Leelawadee UI Semilight"/>
          <w:color w:val="000000"/>
        </w:rPr>
        <w:t>.</w:t>
      </w:r>
    </w:p>
    <w:p w14:paraId="5F548CBD" w14:textId="77777777" w:rsidR="008F3A7F" w:rsidRPr="00C06961" w:rsidRDefault="008F3A7F" w:rsidP="008F3A7F">
      <w:pPr>
        <w:keepLines/>
        <w:widowControl/>
        <w:numPr>
          <w:ilvl w:val="0"/>
          <w:numId w:val="33"/>
        </w:numPr>
        <w:tabs>
          <w:tab w:val="left" w:pos="426"/>
        </w:tabs>
        <w:autoSpaceDE/>
        <w:autoSpaceDN/>
        <w:spacing w:after="120"/>
        <w:ind w:left="0" w:firstLine="0"/>
        <w:jc w:val="both"/>
        <w:rPr>
          <w:rFonts w:ascii="Leelawadee UI Semilight" w:eastAsia="Malgun Gothic Semilight" w:hAnsi="Leelawadee UI Semilight" w:cs="Leelawadee UI Semilight"/>
          <w:color w:val="000000"/>
        </w:rPr>
      </w:pPr>
      <w:r w:rsidRPr="00C06961">
        <w:rPr>
          <w:rFonts w:ascii="Leelawadee UI Semilight" w:eastAsia="Malgun Gothic Semilight" w:hAnsi="Leelawadee UI Semilight" w:cs="Leelawadee UI Semilight"/>
          <w:color w:val="000000"/>
        </w:rPr>
        <w:t>dipendenti o ex dipendenti delle società cooperative, di organizzazioni sindacali dei lavoratori, dei datori di lavoro e delle associazioni legalmente riconosciute a livello nazionale;</w:t>
      </w:r>
    </w:p>
    <w:p w14:paraId="49A81FBA" w14:textId="77777777" w:rsidR="008F3A7F" w:rsidRPr="00C06961" w:rsidRDefault="008F3A7F" w:rsidP="008F3A7F">
      <w:pPr>
        <w:keepLines/>
        <w:widowControl/>
        <w:numPr>
          <w:ilvl w:val="0"/>
          <w:numId w:val="33"/>
        </w:numPr>
        <w:tabs>
          <w:tab w:val="left" w:pos="426"/>
        </w:tabs>
        <w:autoSpaceDE/>
        <w:autoSpaceDN/>
        <w:spacing w:after="120"/>
        <w:ind w:left="0" w:firstLine="0"/>
        <w:jc w:val="both"/>
        <w:rPr>
          <w:rFonts w:ascii="Leelawadee UI Semilight" w:eastAsia="Malgun Gothic Semilight" w:hAnsi="Leelawadee UI Semilight" w:cs="Leelawadee UI Semilight"/>
          <w:color w:val="000000"/>
        </w:rPr>
      </w:pPr>
      <w:r w:rsidRPr="00C06961">
        <w:rPr>
          <w:rFonts w:ascii="Leelawadee UI Semilight" w:eastAsia="Malgun Gothic Semilight" w:hAnsi="Leelawadee UI Semilight" w:cs="Leelawadee UI Semilight"/>
          <w:color w:val="000000"/>
        </w:rPr>
        <w:t>lavoratori italiani all’estero che abbiano dato prove esemplari di patriottismo, laboriosità e probità; per gli stessi peraltro non è richiesto il requisito dell’anzianità lavorativa di cui all’art. 5 della L. n. 143/92. In tale circostanza le istanze dovranno essere presentate alla Rappresentanza diplomatica o all’Ufficio consolare di riferimento.</w:t>
      </w:r>
    </w:p>
    <w:p w14:paraId="51D60014" w14:textId="77777777" w:rsidR="008F3A7F" w:rsidRPr="00C06961" w:rsidRDefault="000B7272" w:rsidP="008F3A7F">
      <w:pPr>
        <w:keepLines/>
        <w:tabs>
          <w:tab w:val="left" w:pos="426"/>
        </w:tabs>
        <w:ind w:right="-1"/>
        <w:jc w:val="both"/>
        <w:rPr>
          <w:rFonts w:ascii="Leelawadee UI Semilight" w:eastAsia="Malgun Gothic Semilight" w:hAnsi="Leelawadee UI Semilight" w:cs="Leelawadee UI Semilight"/>
          <w:color w:val="000000"/>
        </w:rPr>
      </w:pPr>
      <w:r>
        <w:rPr>
          <w:rFonts w:ascii="Leelawadee UI Semilight" w:eastAsia="Malgun Gothic Semilight" w:hAnsi="Leelawadee UI Semilight" w:cs="Leelawadee UI Semilight"/>
          <w:color w:val="000000"/>
        </w:rPr>
        <w:lastRenderedPageBreak/>
        <w:t>L</w:t>
      </w:r>
      <w:r w:rsidR="008F3A7F" w:rsidRPr="00C06961">
        <w:rPr>
          <w:rFonts w:ascii="Leelawadee UI Semilight" w:eastAsia="Malgun Gothic Semilight" w:hAnsi="Leelawadee UI Semilight" w:cs="Leelawadee UI Semilight"/>
          <w:color w:val="000000"/>
        </w:rPr>
        <w:t>a decorazione</w:t>
      </w:r>
      <w:r>
        <w:rPr>
          <w:rFonts w:ascii="Leelawadee UI Semilight" w:eastAsia="Malgun Gothic Semilight" w:hAnsi="Leelawadee UI Semilight" w:cs="Leelawadee UI Semilight"/>
          <w:color w:val="000000"/>
        </w:rPr>
        <w:t>, inoltre,</w:t>
      </w:r>
      <w:r w:rsidR="008F3A7F"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 può essere concessa per onorare la memoria di lavoratori italiani – anche residenti all’estero – periti o dispersi a seguito di eventi di eccezionale gravità determinati da particolari rischi connessi al lavoro in occasione del quale detti eventi si sono verificati; in tal caso si prescinde dai requisiti dell</w:t>
      </w:r>
      <w:r w:rsidR="004A62BD"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’età e dell’anzianità di lavoro e l’istanza va prodotta al MLPS- Dir </w:t>
      </w:r>
      <w:proofErr w:type="spellStart"/>
      <w:r w:rsidR="004A62BD" w:rsidRPr="00C06961">
        <w:rPr>
          <w:rFonts w:ascii="Leelawadee UI Semilight" w:eastAsia="Malgun Gothic Semilight" w:hAnsi="Leelawadee UI Semilight" w:cs="Leelawadee UI Semilight"/>
          <w:color w:val="000000"/>
        </w:rPr>
        <w:t>Gen</w:t>
      </w:r>
      <w:proofErr w:type="spellEnd"/>
      <w:r w:rsidR="004A62BD"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 PPIOB-UPD- </w:t>
      </w:r>
      <w:proofErr w:type="spellStart"/>
      <w:r w:rsidR="004A62BD" w:rsidRPr="00C06961">
        <w:rPr>
          <w:rFonts w:ascii="Leelawadee UI Semilight" w:eastAsia="Malgun Gothic Semilight" w:hAnsi="Leelawadee UI Semilight" w:cs="Leelawadee UI Semilight"/>
          <w:color w:val="000000"/>
        </w:rPr>
        <w:t>Div</w:t>
      </w:r>
      <w:proofErr w:type="spellEnd"/>
      <w:r w:rsidR="004A62BD"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 IV – Roma.</w:t>
      </w:r>
    </w:p>
    <w:p w14:paraId="19CDF37B" w14:textId="77777777" w:rsidR="008F3A7F" w:rsidRPr="00C06961" w:rsidRDefault="008F3A7F" w:rsidP="008F3A7F">
      <w:pPr>
        <w:keepLines/>
        <w:tabs>
          <w:tab w:val="left" w:pos="426"/>
        </w:tabs>
        <w:ind w:right="-1"/>
        <w:jc w:val="both"/>
        <w:rPr>
          <w:rFonts w:ascii="Leelawadee UI Semilight" w:eastAsia="Malgun Gothic Semilight" w:hAnsi="Leelawadee UI Semilight" w:cs="Leelawadee UI Semilight"/>
          <w:color w:val="000000"/>
        </w:rPr>
      </w:pPr>
    </w:p>
    <w:p w14:paraId="0D0284F6" w14:textId="77777777" w:rsidR="008F3A7F" w:rsidRPr="00C06961" w:rsidRDefault="008F3A7F" w:rsidP="008F3A7F">
      <w:pPr>
        <w:keepLines/>
        <w:widowControl/>
        <w:numPr>
          <w:ilvl w:val="0"/>
          <w:numId w:val="32"/>
        </w:num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tabs>
          <w:tab w:val="left" w:pos="426"/>
        </w:tabs>
        <w:autoSpaceDE/>
        <w:autoSpaceDN/>
        <w:ind w:left="0" w:right="-1" w:firstLine="0"/>
        <w:jc w:val="both"/>
        <w:rPr>
          <w:rFonts w:ascii="Leelawadee UI Semilight" w:eastAsia="Malgun Gothic Semilight" w:hAnsi="Leelawadee UI Semilight" w:cs="Leelawadee UI Semilight"/>
          <w:color w:val="000000"/>
        </w:rPr>
      </w:pPr>
      <w:r w:rsidRPr="00C06961">
        <w:rPr>
          <w:rFonts w:ascii="Leelawadee UI Semilight" w:eastAsia="Malgun Gothic Semilight" w:hAnsi="Leelawadee UI Semilight" w:cs="Leelawadee UI Semilight"/>
          <w:b/>
          <w:color w:val="000000"/>
        </w:rPr>
        <w:t xml:space="preserve">REQUISITI </w:t>
      </w:r>
      <w:r w:rsidR="005C666D">
        <w:rPr>
          <w:rFonts w:ascii="Leelawadee UI Semilight" w:eastAsia="Malgun Gothic Semilight" w:hAnsi="Leelawadee UI Semilight" w:cs="Leelawadee UI Semilight"/>
          <w:b/>
          <w:color w:val="000000"/>
        </w:rPr>
        <w:t xml:space="preserve">e titoli </w:t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>necessari per poter aspirare alla decorazione:</w:t>
      </w:r>
    </w:p>
    <w:p w14:paraId="34B38B96" w14:textId="77777777" w:rsidR="008F3A7F" w:rsidRPr="00C06961" w:rsidRDefault="008F3A7F" w:rsidP="008F3A7F">
      <w:pPr>
        <w:keepLines/>
        <w:tabs>
          <w:tab w:val="left" w:pos="426"/>
        </w:tabs>
        <w:ind w:right="-1"/>
        <w:jc w:val="both"/>
        <w:rPr>
          <w:rFonts w:ascii="Leelawadee UI Semilight" w:eastAsia="Malgun Gothic Semilight" w:hAnsi="Leelawadee UI Semilight" w:cs="Leelawadee UI Semilight"/>
          <w:color w:val="000000"/>
        </w:rPr>
      </w:pPr>
    </w:p>
    <w:p w14:paraId="66FED880" w14:textId="77777777" w:rsidR="008F3A7F" w:rsidRPr="00C06961" w:rsidRDefault="008F3A7F" w:rsidP="008F3A7F">
      <w:pPr>
        <w:keepLines/>
        <w:widowControl/>
        <w:numPr>
          <w:ilvl w:val="0"/>
          <w:numId w:val="34"/>
        </w:numPr>
        <w:tabs>
          <w:tab w:val="left" w:pos="426"/>
        </w:tabs>
        <w:autoSpaceDE/>
        <w:autoSpaceDN/>
        <w:ind w:left="0" w:right="-1" w:firstLine="0"/>
        <w:jc w:val="both"/>
        <w:rPr>
          <w:rFonts w:ascii="Leelawadee UI Semilight" w:eastAsia="Malgun Gothic Semilight" w:hAnsi="Leelawadee UI Semilight" w:cs="Leelawadee UI Semilight"/>
          <w:color w:val="000000"/>
        </w:rPr>
      </w:pPr>
      <w:r w:rsidRPr="00C06961">
        <w:rPr>
          <w:rFonts w:ascii="Leelawadee UI Semilight" w:eastAsia="Malgun Gothic Semilight" w:hAnsi="Leelawadee UI Semilight" w:cs="Leelawadee UI Semilight"/>
          <w:color w:val="000000"/>
        </w:rPr>
        <w:t>essere cittadini italiani;</w:t>
      </w:r>
    </w:p>
    <w:p w14:paraId="59C48CA0" w14:textId="77777777" w:rsidR="008F3A7F" w:rsidRPr="00C06961" w:rsidRDefault="008F3A7F" w:rsidP="008F3A7F">
      <w:pPr>
        <w:keepLines/>
        <w:widowControl/>
        <w:numPr>
          <w:ilvl w:val="0"/>
          <w:numId w:val="34"/>
        </w:numPr>
        <w:tabs>
          <w:tab w:val="left" w:pos="426"/>
        </w:tabs>
        <w:autoSpaceDE/>
        <w:autoSpaceDN/>
        <w:ind w:left="0" w:right="-1" w:firstLine="0"/>
        <w:jc w:val="both"/>
        <w:rPr>
          <w:rFonts w:ascii="Leelawadee UI Semilight" w:eastAsia="Malgun Gothic Semilight" w:hAnsi="Leelawadee UI Semilight" w:cs="Leelawadee UI Semilight"/>
          <w:color w:val="000000"/>
        </w:rPr>
      </w:pPr>
      <w:r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aver compiuto – entro il </w:t>
      </w:r>
      <w:r w:rsidR="008D044F">
        <w:rPr>
          <w:rFonts w:ascii="Leelawadee UI Semilight" w:eastAsia="Malgun Gothic Semilight" w:hAnsi="Leelawadee UI Semilight" w:cs="Leelawadee UI Semilight"/>
          <w:color w:val="000000"/>
        </w:rPr>
        <w:t>15 ottobre 2025</w:t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 – il </w:t>
      </w:r>
      <w:r w:rsidRPr="00C06961">
        <w:rPr>
          <w:rFonts w:ascii="Leelawadee UI Semilight" w:eastAsia="Malgun Gothic Semilight" w:hAnsi="Leelawadee UI Semilight" w:cs="Leelawadee UI Semilight"/>
          <w:b/>
          <w:color w:val="000000"/>
        </w:rPr>
        <w:t>50°</w:t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 anno di età;</w:t>
      </w:r>
    </w:p>
    <w:p w14:paraId="6453C611" w14:textId="77777777" w:rsidR="008F3A7F" w:rsidRPr="00C06961" w:rsidRDefault="008F3A7F" w:rsidP="008F3A7F">
      <w:pPr>
        <w:keepLines/>
        <w:widowControl/>
        <w:numPr>
          <w:ilvl w:val="0"/>
          <w:numId w:val="34"/>
        </w:numPr>
        <w:tabs>
          <w:tab w:val="left" w:pos="426"/>
        </w:tabs>
        <w:autoSpaceDE/>
        <w:autoSpaceDN/>
        <w:ind w:left="0" w:right="-1" w:firstLine="0"/>
        <w:jc w:val="both"/>
        <w:rPr>
          <w:rFonts w:ascii="Leelawadee UI Semilight" w:eastAsia="Malgun Gothic Semilight" w:hAnsi="Leelawadee UI Semilight" w:cs="Leelawadee UI Semilight"/>
          <w:color w:val="000000"/>
        </w:rPr>
      </w:pPr>
      <w:r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essere stati occupati per un </w:t>
      </w:r>
      <w:r w:rsidRPr="00C06961">
        <w:rPr>
          <w:rFonts w:ascii="Leelawadee UI Semilight" w:eastAsia="Malgun Gothic Semilight" w:hAnsi="Leelawadee UI Semilight" w:cs="Leelawadee UI Semilight"/>
          <w:b/>
          <w:color w:val="000000"/>
        </w:rPr>
        <w:t>periodo minimo ed ininterrotto di 25 anni</w:t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 documentabili alle dipendenze della stessa o </w:t>
      </w:r>
      <w:r w:rsidR="000B7272">
        <w:rPr>
          <w:rFonts w:ascii="Leelawadee UI Semilight" w:eastAsia="Malgun Gothic Semilight" w:hAnsi="Leelawadee UI Semilight" w:cs="Leelawadee UI Semilight"/>
          <w:color w:val="000000"/>
        </w:rPr>
        <w:t xml:space="preserve">di </w:t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più aziende (purché il passaggio non sia stato causato da demeriti personali); </w:t>
      </w:r>
    </w:p>
    <w:p w14:paraId="7CE2623F" w14:textId="77777777" w:rsidR="008F3A7F" w:rsidRPr="00C06961" w:rsidRDefault="008F3A7F" w:rsidP="008F3A7F">
      <w:pPr>
        <w:keepLines/>
        <w:widowControl/>
        <w:numPr>
          <w:ilvl w:val="0"/>
          <w:numId w:val="34"/>
        </w:numPr>
        <w:tabs>
          <w:tab w:val="left" w:pos="426"/>
        </w:tabs>
        <w:autoSpaceDE/>
        <w:autoSpaceDN/>
        <w:ind w:left="0" w:right="-1" w:firstLine="0"/>
        <w:jc w:val="both"/>
        <w:rPr>
          <w:rFonts w:ascii="Leelawadee UI Semilight" w:eastAsia="Malgun Gothic Semilight" w:hAnsi="Leelawadee UI Semilight" w:cs="Leelawadee UI Semilight"/>
          <w:color w:val="000000"/>
        </w:rPr>
      </w:pPr>
      <w:r w:rsidRPr="00C06961">
        <w:rPr>
          <w:rFonts w:ascii="Leelawadee UI Semilight" w:eastAsia="Malgun Gothic Semilight" w:hAnsi="Leelawadee UI Semilight" w:cs="Leelawadee UI Semilight"/>
          <w:color w:val="000000"/>
        </w:rPr>
        <w:t>aver dato vita a invenzioni o innovazioni nel campo tecnico e produttivo, migliorando l’efficienza degli strumenti, macchine e metodi di lavorazione;</w:t>
      </w:r>
    </w:p>
    <w:p w14:paraId="13E0168E" w14:textId="77777777" w:rsidR="008F3A7F" w:rsidRPr="00C06961" w:rsidRDefault="008F3A7F" w:rsidP="008F3A7F">
      <w:pPr>
        <w:keepLines/>
        <w:widowControl/>
        <w:numPr>
          <w:ilvl w:val="0"/>
          <w:numId w:val="34"/>
        </w:numPr>
        <w:tabs>
          <w:tab w:val="left" w:pos="426"/>
        </w:tabs>
        <w:autoSpaceDE/>
        <w:autoSpaceDN/>
        <w:ind w:left="0" w:right="-1" w:firstLine="0"/>
        <w:jc w:val="both"/>
        <w:rPr>
          <w:rFonts w:ascii="Leelawadee UI Semilight" w:eastAsia="Malgun Gothic Semilight" w:hAnsi="Leelawadee UI Semilight" w:cs="Leelawadee UI Semilight"/>
          <w:color w:val="000000"/>
        </w:rPr>
      </w:pPr>
      <w:r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aver contribuito in modo originale al perfezionamento delle misure di sicurezza sul </w:t>
      </w:r>
      <w:proofErr w:type="gramStart"/>
      <w:r w:rsidRPr="00C06961">
        <w:rPr>
          <w:rFonts w:ascii="Leelawadee UI Semilight" w:eastAsia="Malgun Gothic Semilight" w:hAnsi="Leelawadee UI Semilight" w:cs="Leelawadee UI Semilight"/>
          <w:color w:val="000000"/>
        </w:rPr>
        <w:t>lavoro</w:t>
      </w:r>
      <w:r w:rsidR="000B7272">
        <w:rPr>
          <w:rFonts w:ascii="Leelawadee UI Semilight" w:eastAsia="Malgun Gothic Semilight" w:hAnsi="Leelawadee UI Semilight" w:cs="Leelawadee UI Semilight"/>
          <w:color w:val="000000"/>
        </w:rPr>
        <w:t xml:space="preserve"> </w:t>
      </w:r>
      <w:r w:rsidR="0079541D">
        <w:rPr>
          <w:rFonts w:ascii="Leelawadee UI Semilight" w:eastAsia="Malgun Gothic Semilight" w:hAnsi="Leelawadee UI Semilight" w:cs="Leelawadee UI Semilight"/>
          <w:color w:val="000000"/>
        </w:rPr>
        <w:t>;</w:t>
      </w:r>
      <w:proofErr w:type="gramEnd"/>
    </w:p>
    <w:p w14:paraId="16CE0F3E" w14:textId="77777777" w:rsidR="008F3A7F" w:rsidRPr="00C06961" w:rsidRDefault="008F3A7F" w:rsidP="008F3A7F">
      <w:pPr>
        <w:keepLines/>
        <w:widowControl/>
        <w:numPr>
          <w:ilvl w:val="0"/>
          <w:numId w:val="34"/>
        </w:numPr>
        <w:tabs>
          <w:tab w:val="left" w:pos="426"/>
        </w:tabs>
        <w:autoSpaceDE/>
        <w:autoSpaceDN/>
        <w:ind w:left="0" w:right="-1" w:firstLine="0"/>
        <w:jc w:val="both"/>
        <w:rPr>
          <w:rFonts w:ascii="Leelawadee UI Semilight" w:eastAsia="Malgun Gothic Semilight" w:hAnsi="Leelawadee UI Semilight" w:cs="Leelawadee UI Semilight"/>
          <w:color w:val="000000"/>
        </w:rPr>
      </w:pPr>
      <w:r w:rsidRPr="00C06961">
        <w:rPr>
          <w:rFonts w:ascii="Leelawadee UI Semilight" w:eastAsia="Malgun Gothic Semilight" w:hAnsi="Leelawadee UI Semilight" w:cs="Leelawadee UI Semilight"/>
          <w:color w:val="000000"/>
        </w:rPr>
        <w:t>essersi prodigati per istruire e preparare le nuove generazioni all’attività professionale;</w:t>
      </w:r>
    </w:p>
    <w:p w14:paraId="7A2B8633" w14:textId="77777777" w:rsidR="008F3A7F" w:rsidRPr="00C06961" w:rsidRDefault="008F3A7F" w:rsidP="008F3A7F">
      <w:pPr>
        <w:keepLines/>
        <w:widowControl/>
        <w:numPr>
          <w:ilvl w:val="0"/>
          <w:numId w:val="34"/>
        </w:numPr>
        <w:tabs>
          <w:tab w:val="left" w:pos="426"/>
        </w:tabs>
        <w:autoSpaceDE/>
        <w:autoSpaceDN/>
        <w:ind w:left="0" w:right="-1" w:firstLine="0"/>
        <w:jc w:val="both"/>
        <w:rPr>
          <w:rFonts w:ascii="Leelawadee UI Semilight" w:eastAsia="Malgun Gothic Semilight" w:hAnsi="Leelawadee UI Semilight" w:cs="Leelawadee UI Semilight"/>
          <w:color w:val="000000"/>
        </w:rPr>
      </w:pPr>
      <w:r w:rsidRPr="00C06961">
        <w:rPr>
          <w:rFonts w:ascii="Leelawadee UI Semilight" w:eastAsia="Malgun Gothic Semilight" w:hAnsi="Leelawadee UI Semilight" w:cs="Leelawadee UI Semilight"/>
          <w:color w:val="000000"/>
        </w:rPr>
        <w:t>essersi particolarmente distinti per singolari meriti di professionalità, perizia, laboriosità e buona condotta morale</w:t>
      </w:r>
      <w:r w:rsidR="00BF533A">
        <w:rPr>
          <w:rFonts w:ascii="Leelawadee UI Semilight" w:eastAsia="Malgun Gothic Semilight" w:hAnsi="Leelawadee UI Semilight" w:cs="Leelawadee UI Semilight"/>
          <w:color w:val="000000"/>
        </w:rPr>
        <w:t xml:space="preserve"> </w:t>
      </w:r>
      <w:r w:rsidR="00BF533A" w:rsidRPr="00BF533A">
        <w:rPr>
          <w:rFonts w:ascii="Leelawadee UI Semilight" w:eastAsia="Malgun Gothic Semilight" w:hAnsi="Leelawadee UI Semilight" w:cs="Leelawadee UI Semilight"/>
          <w:color w:val="000000"/>
        </w:rPr>
        <w:t>(ad es.: valorizzando le situazioni dei lavoratori che svolgono la propria attività in particolari situazioni di difficoltà, personale o familiare)</w:t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>.</w:t>
      </w:r>
    </w:p>
    <w:p w14:paraId="72C85A12" w14:textId="77777777" w:rsidR="008F3A7F" w:rsidRPr="00C06961" w:rsidRDefault="008F3A7F" w:rsidP="008F3A7F">
      <w:pPr>
        <w:keepLines/>
        <w:tabs>
          <w:tab w:val="left" w:pos="426"/>
        </w:tabs>
        <w:ind w:right="-1"/>
        <w:jc w:val="both"/>
        <w:rPr>
          <w:rFonts w:ascii="Leelawadee UI Semilight" w:eastAsia="Malgun Gothic Semilight" w:hAnsi="Leelawadee UI Semilight" w:cs="Leelawadee UI Semilight"/>
          <w:color w:val="000000"/>
        </w:rPr>
      </w:pPr>
      <w:r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I requisiti </w:t>
      </w:r>
      <w:r w:rsidR="00586C82">
        <w:rPr>
          <w:rFonts w:ascii="Leelawadee UI Semilight" w:eastAsia="Malgun Gothic Semilight" w:hAnsi="Leelawadee UI Semilight" w:cs="Leelawadee UI Semilight"/>
          <w:color w:val="000000"/>
        </w:rPr>
        <w:t xml:space="preserve">indicati ai punti </w:t>
      </w:r>
      <w:r w:rsidR="005C666D">
        <w:rPr>
          <w:rFonts w:ascii="Leelawadee UI Semilight" w:eastAsia="Malgun Gothic Semilight" w:hAnsi="Leelawadee UI Semilight" w:cs="Leelawadee UI Semilight"/>
          <w:color w:val="000000"/>
        </w:rPr>
        <w:t xml:space="preserve">da </w:t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1) al 3) </w:t>
      </w:r>
      <w:r w:rsidR="000B7272" w:rsidRPr="00C06961">
        <w:rPr>
          <w:rFonts w:ascii="Leelawadee UI Semilight" w:eastAsia="Malgun Gothic Semilight" w:hAnsi="Leelawadee UI Semilight" w:cs="Leelawadee UI Semilight"/>
          <w:color w:val="000000"/>
        </w:rPr>
        <w:t>devono essere contestual</w:t>
      </w:r>
      <w:r w:rsidR="009E5E1C">
        <w:rPr>
          <w:rFonts w:ascii="Leelawadee UI Semilight" w:eastAsia="Malgun Gothic Semilight" w:hAnsi="Leelawadee UI Semilight" w:cs="Leelawadee UI Semilight"/>
          <w:color w:val="000000"/>
        </w:rPr>
        <w:t>mente posseduti</w:t>
      </w:r>
      <w:r w:rsidR="000B7272">
        <w:rPr>
          <w:rFonts w:ascii="Leelawadee UI Semilight" w:eastAsia="Malgun Gothic Semilight" w:hAnsi="Leelawadee UI Semilight" w:cs="Leelawadee UI Semilight"/>
          <w:color w:val="000000"/>
        </w:rPr>
        <w:t>.</w:t>
      </w:r>
      <w:r w:rsidR="000B7272"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 </w:t>
      </w:r>
      <w:r w:rsidR="000B7272">
        <w:rPr>
          <w:rFonts w:ascii="Leelawadee UI Semilight" w:eastAsia="Malgun Gothic Semilight" w:hAnsi="Leelawadee UI Semilight" w:cs="Leelawadee UI Semilight"/>
          <w:color w:val="000000"/>
        </w:rPr>
        <w:t>A</w:t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>gli stessi si deve aggiungere almeno un</w:t>
      </w:r>
      <w:r w:rsidR="009E5E1C">
        <w:rPr>
          <w:rFonts w:ascii="Leelawadee UI Semilight" w:eastAsia="Malgun Gothic Semilight" w:hAnsi="Leelawadee UI Semilight" w:cs="Leelawadee UI Semilight"/>
          <w:color w:val="000000"/>
        </w:rPr>
        <w:t>o degli</w:t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 ulterior</w:t>
      </w:r>
      <w:r w:rsidR="009E5E1C">
        <w:rPr>
          <w:rFonts w:ascii="Leelawadee UI Semilight" w:eastAsia="Malgun Gothic Semilight" w:hAnsi="Leelawadee UI Semilight" w:cs="Leelawadee UI Semilight"/>
          <w:color w:val="000000"/>
        </w:rPr>
        <w:t>i</w:t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 </w:t>
      </w:r>
      <w:r w:rsidR="009E5E1C">
        <w:rPr>
          <w:rFonts w:ascii="Leelawadee UI Semilight" w:eastAsia="Malgun Gothic Semilight" w:hAnsi="Leelawadee UI Semilight" w:cs="Leelawadee UI Semilight"/>
          <w:color w:val="000000"/>
        </w:rPr>
        <w:t>titoli</w:t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 tra quelli individuati dal </w:t>
      </w:r>
      <w:r w:rsidR="00586C82">
        <w:rPr>
          <w:rFonts w:ascii="Leelawadee UI Semilight" w:eastAsia="Malgun Gothic Semilight" w:hAnsi="Leelawadee UI Semilight" w:cs="Leelawadee UI Semilight"/>
          <w:color w:val="000000"/>
        </w:rPr>
        <w:t xml:space="preserve">punto </w:t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4) al </w:t>
      </w:r>
      <w:r w:rsidR="00586C82">
        <w:rPr>
          <w:rFonts w:ascii="Leelawadee UI Semilight" w:eastAsia="Malgun Gothic Semilight" w:hAnsi="Leelawadee UI Semilight" w:cs="Leelawadee UI Semilight"/>
          <w:color w:val="000000"/>
        </w:rPr>
        <w:t xml:space="preserve">punto </w:t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>7).</w:t>
      </w:r>
    </w:p>
    <w:p w14:paraId="0B345503" w14:textId="77777777" w:rsidR="008F3A7F" w:rsidRDefault="00BF533A" w:rsidP="008F3A7F">
      <w:pPr>
        <w:keepLines/>
        <w:tabs>
          <w:tab w:val="left" w:pos="426"/>
        </w:tabs>
        <w:ind w:right="-1"/>
        <w:jc w:val="both"/>
        <w:rPr>
          <w:rFonts w:ascii="Leelawadee UI Semilight" w:eastAsia="Malgun Gothic Semilight" w:hAnsi="Leelawadee UI Semilight" w:cs="Leelawadee UI Semilight"/>
          <w:i/>
          <w:color w:val="000000"/>
        </w:rPr>
      </w:pPr>
      <w:r>
        <w:rPr>
          <w:rFonts w:ascii="Leelawadee UI Semilight" w:eastAsia="Malgun Gothic Semilight" w:hAnsi="Leelawadee UI Semilight" w:cs="Leelawadee UI Semilight"/>
          <w:color w:val="000000"/>
        </w:rPr>
        <w:t>Occorre poi tener conto di quanto precisato dal</w:t>
      </w:r>
      <w:r w:rsidR="008F3A7F" w:rsidRPr="00C06961">
        <w:rPr>
          <w:rFonts w:ascii="Leelawadee UI Semilight" w:eastAsia="Malgun Gothic Semilight" w:hAnsi="Leelawadee UI Semilight" w:cs="Leelawadee UI Semilight"/>
          <w:color w:val="000000"/>
        </w:rPr>
        <w:t>la Commissione Centrale</w:t>
      </w:r>
      <w:r>
        <w:rPr>
          <w:rFonts w:ascii="Leelawadee UI Semilight" w:eastAsia="Malgun Gothic Semilight" w:hAnsi="Leelawadee UI Semilight" w:cs="Leelawadee UI Semilight"/>
          <w:color w:val="000000"/>
        </w:rPr>
        <w:t>, ovvero</w:t>
      </w:r>
      <w:r w:rsidR="008F3A7F"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: </w:t>
      </w:r>
      <w:r w:rsidR="00F82199">
        <w:rPr>
          <w:rFonts w:ascii="Leelawadee UI Semilight" w:eastAsia="Malgun Gothic Semilight" w:hAnsi="Leelawadee UI Semilight" w:cs="Leelawadee UI Semilight"/>
          <w:color w:val="000000"/>
        </w:rPr>
        <w:t>“</w:t>
      </w:r>
      <w:r w:rsidR="00586C82">
        <w:rPr>
          <w:rFonts w:ascii="Leelawadee UI Semilight" w:eastAsia="Malgun Gothic Semilight" w:hAnsi="Leelawadee UI Semilight" w:cs="Leelawadee UI Semilight"/>
          <w:color w:val="000000"/>
        </w:rPr>
        <w:t xml:space="preserve">… </w:t>
      </w:r>
      <w:r w:rsidR="008F3A7F" w:rsidRPr="00C06961">
        <w:rPr>
          <w:rFonts w:ascii="Leelawadee UI Semilight" w:eastAsia="Malgun Gothic Semilight" w:hAnsi="Leelawadee UI Semilight" w:cs="Leelawadee UI Semilight"/>
          <w:i/>
          <w:color w:val="000000"/>
        </w:rPr>
        <w:t>è necessario che emerga un profilo limpido della condotta sociale e professionale del candidato, circostanza che, comunque, non implica automaticamente il conferimento della decorazione che è mirata a riconoscere e valorizzare la creatività e la serietà del lavoratore, in quanto espressione di valori altamente significativi sul piano morale, sociale e lavorativo .... “.</w:t>
      </w:r>
    </w:p>
    <w:p w14:paraId="71ADF9ED" w14:textId="77777777" w:rsidR="007D12C4" w:rsidRDefault="00B12060" w:rsidP="008F3A7F">
      <w:pPr>
        <w:keepLines/>
        <w:tabs>
          <w:tab w:val="left" w:pos="426"/>
        </w:tabs>
        <w:ind w:right="-1"/>
        <w:jc w:val="both"/>
        <w:rPr>
          <w:rFonts w:ascii="Leelawadee UI Semilight" w:eastAsia="Malgun Gothic Semilight" w:hAnsi="Leelawadee UI Semilight" w:cs="Leelawadee UI Semilight"/>
          <w:iCs/>
          <w:color w:val="000000"/>
        </w:rPr>
      </w:pPr>
      <w:r>
        <w:rPr>
          <w:rFonts w:ascii="Leelawadee UI Semilight" w:eastAsia="Malgun Gothic Semilight" w:hAnsi="Leelawadee UI Semilight" w:cs="Leelawadee UI Semilight"/>
          <w:iCs/>
          <w:color w:val="000000"/>
        </w:rPr>
        <w:t>In particolare il Ministero del Lavoro e delle Politiche Sociali</w:t>
      </w:r>
      <w:r w:rsidR="00C670AA">
        <w:rPr>
          <w:rFonts w:ascii="Leelawadee UI Semilight" w:eastAsia="Malgun Gothic Semilight" w:hAnsi="Leelawadee UI Semilight" w:cs="Leelawadee UI Semilight"/>
          <w:iCs/>
          <w:color w:val="000000"/>
        </w:rPr>
        <w:t xml:space="preserve">, con circolare </w:t>
      </w:r>
      <w:proofErr w:type="gramStart"/>
      <w:r w:rsidR="00C670AA">
        <w:rPr>
          <w:rFonts w:ascii="Leelawadee UI Semilight" w:eastAsia="Malgun Gothic Semilight" w:hAnsi="Leelawadee UI Semilight" w:cs="Leelawadee UI Semilight"/>
          <w:iCs/>
          <w:color w:val="000000"/>
        </w:rPr>
        <w:t xml:space="preserve">esplicativa, </w:t>
      </w:r>
      <w:r>
        <w:rPr>
          <w:rFonts w:ascii="Leelawadee UI Semilight" w:eastAsia="Malgun Gothic Semilight" w:hAnsi="Leelawadee UI Semilight" w:cs="Leelawadee UI Semilight"/>
          <w:iCs/>
          <w:color w:val="000000"/>
        </w:rPr>
        <w:t xml:space="preserve"> </w:t>
      </w:r>
      <w:r w:rsidR="00356B41">
        <w:rPr>
          <w:rFonts w:ascii="Leelawadee UI Semilight" w:eastAsia="Malgun Gothic Semilight" w:hAnsi="Leelawadee UI Semilight" w:cs="Leelawadee UI Semilight"/>
          <w:iCs/>
          <w:color w:val="000000"/>
        </w:rPr>
        <w:t>ha</w:t>
      </w:r>
      <w:proofErr w:type="gramEnd"/>
      <w:r w:rsidR="00C670AA">
        <w:rPr>
          <w:rFonts w:ascii="Leelawadee UI Semilight" w:eastAsia="Malgun Gothic Semilight" w:hAnsi="Leelawadee UI Semilight" w:cs="Leelawadee UI Semilight"/>
          <w:iCs/>
          <w:color w:val="000000"/>
        </w:rPr>
        <w:t xml:space="preserve"> </w:t>
      </w:r>
      <w:proofErr w:type="gramStart"/>
      <w:r w:rsidR="00C670AA">
        <w:rPr>
          <w:rFonts w:ascii="Leelawadee UI Semilight" w:eastAsia="Malgun Gothic Semilight" w:hAnsi="Leelawadee UI Semilight" w:cs="Leelawadee UI Semilight"/>
          <w:iCs/>
          <w:color w:val="000000"/>
        </w:rPr>
        <w:t xml:space="preserve">voluto </w:t>
      </w:r>
      <w:r w:rsidR="00356B41">
        <w:rPr>
          <w:rFonts w:ascii="Leelawadee UI Semilight" w:eastAsia="Malgun Gothic Semilight" w:hAnsi="Leelawadee UI Semilight" w:cs="Leelawadee UI Semilight"/>
          <w:iCs/>
          <w:color w:val="000000"/>
        </w:rPr>
        <w:t xml:space="preserve"> evidenzia</w:t>
      </w:r>
      <w:r w:rsidR="00C670AA">
        <w:rPr>
          <w:rFonts w:ascii="Leelawadee UI Semilight" w:eastAsia="Malgun Gothic Semilight" w:hAnsi="Leelawadee UI Semilight" w:cs="Leelawadee UI Semilight"/>
          <w:iCs/>
          <w:color w:val="000000"/>
        </w:rPr>
        <w:t>re</w:t>
      </w:r>
      <w:proofErr w:type="gramEnd"/>
      <w:r w:rsidR="00C670AA">
        <w:rPr>
          <w:rFonts w:ascii="Leelawadee UI Semilight" w:eastAsia="Malgun Gothic Semilight" w:hAnsi="Leelawadee UI Semilight" w:cs="Leelawadee UI Semilight"/>
          <w:iCs/>
          <w:color w:val="000000"/>
        </w:rPr>
        <w:t xml:space="preserve"> </w:t>
      </w:r>
      <w:r w:rsidR="007D12C4">
        <w:rPr>
          <w:rFonts w:ascii="Leelawadee UI Semilight" w:eastAsia="Malgun Gothic Semilight" w:hAnsi="Leelawadee UI Semilight" w:cs="Leelawadee UI Semilight"/>
          <w:iCs/>
          <w:color w:val="000000"/>
        </w:rPr>
        <w:t>alcune caratteristiche cui prestare attenzione:</w:t>
      </w:r>
    </w:p>
    <w:p w14:paraId="3A59EEE3" w14:textId="77777777" w:rsidR="004438DD" w:rsidRDefault="00CD4ADD" w:rsidP="00CD4ADD">
      <w:pPr>
        <w:pStyle w:val="Paragrafoelenco"/>
        <w:keepLines/>
        <w:numPr>
          <w:ilvl w:val="0"/>
          <w:numId w:val="41"/>
        </w:numPr>
        <w:tabs>
          <w:tab w:val="left" w:pos="426"/>
        </w:tabs>
        <w:ind w:right="-1"/>
        <w:jc w:val="both"/>
        <w:rPr>
          <w:rFonts w:ascii="Leelawadee UI Semilight" w:eastAsia="Malgun Gothic Semilight" w:hAnsi="Leelawadee UI Semilight" w:cs="Leelawadee UI Semilight"/>
          <w:iCs/>
          <w:color w:val="000000"/>
        </w:rPr>
      </w:pPr>
      <w:r>
        <w:rPr>
          <w:rFonts w:ascii="Leelawadee UI Semilight" w:eastAsia="Malgun Gothic Semilight" w:hAnsi="Leelawadee UI Semilight" w:cs="Leelawadee UI Semilight"/>
          <w:iCs/>
          <w:color w:val="000000"/>
        </w:rPr>
        <w:t>incentivare l</w:t>
      </w:r>
      <w:r w:rsidR="006E1492">
        <w:rPr>
          <w:rFonts w:ascii="Leelawadee UI Semilight" w:eastAsia="Malgun Gothic Semilight" w:hAnsi="Leelawadee UI Semilight" w:cs="Leelawadee UI Semilight"/>
          <w:iCs/>
          <w:color w:val="000000"/>
        </w:rPr>
        <w:t xml:space="preserve">a presentazione delle candidature </w:t>
      </w:r>
      <w:r w:rsidR="007E4826">
        <w:rPr>
          <w:rFonts w:ascii="Leelawadee UI Semilight" w:eastAsia="Malgun Gothic Semilight" w:hAnsi="Leelawadee UI Semilight" w:cs="Leelawadee UI Semilight"/>
          <w:iCs/>
          <w:color w:val="000000"/>
        </w:rPr>
        <w:t>di genere femminile,</w:t>
      </w:r>
      <w:r w:rsidR="00B82782">
        <w:rPr>
          <w:rFonts w:ascii="Leelawadee UI Semilight" w:eastAsia="Malgun Gothic Semilight" w:hAnsi="Leelawadee UI Semilight" w:cs="Leelawadee UI Semilight"/>
          <w:iCs/>
          <w:color w:val="000000"/>
        </w:rPr>
        <w:t xml:space="preserve"> di figure professionali di tutti i livell</w:t>
      </w:r>
      <w:r w:rsidR="008314B7">
        <w:rPr>
          <w:rFonts w:ascii="Leelawadee UI Semilight" w:eastAsia="Malgun Gothic Semilight" w:hAnsi="Leelawadee UI Semilight" w:cs="Leelawadee UI Semilight"/>
          <w:iCs/>
          <w:color w:val="000000"/>
        </w:rPr>
        <w:t>i, di lavoratori dipendenti d</w:t>
      </w:r>
      <w:r w:rsidR="00B12510">
        <w:rPr>
          <w:rFonts w:ascii="Leelawadee UI Semilight" w:eastAsia="Malgun Gothic Semilight" w:hAnsi="Leelawadee UI Semilight" w:cs="Leelawadee UI Semilight"/>
          <w:iCs/>
          <w:color w:val="000000"/>
        </w:rPr>
        <w:t>i</w:t>
      </w:r>
      <w:r w:rsidR="008314B7">
        <w:rPr>
          <w:rFonts w:ascii="Leelawadee UI Semilight" w:eastAsia="Malgun Gothic Semilight" w:hAnsi="Leelawadee UI Semilight" w:cs="Leelawadee UI Semilight"/>
          <w:iCs/>
          <w:color w:val="000000"/>
        </w:rPr>
        <w:t xml:space="preserve"> pic</w:t>
      </w:r>
      <w:r w:rsidR="001277FB">
        <w:rPr>
          <w:rFonts w:ascii="Leelawadee UI Semilight" w:eastAsia="Malgun Gothic Semilight" w:hAnsi="Leelawadee UI Semilight" w:cs="Leelawadee UI Semilight"/>
          <w:iCs/>
          <w:color w:val="000000"/>
        </w:rPr>
        <w:t xml:space="preserve">cole imprese, al fine di favorire </w:t>
      </w:r>
      <w:r w:rsidR="00E76F1E">
        <w:rPr>
          <w:rFonts w:ascii="Leelawadee UI Semilight" w:eastAsia="Malgun Gothic Semilight" w:hAnsi="Leelawadee UI Semilight" w:cs="Leelawadee UI Semilight"/>
          <w:iCs/>
          <w:color w:val="000000"/>
        </w:rPr>
        <w:t xml:space="preserve">un’equa ripartizione </w:t>
      </w:r>
      <w:r w:rsidR="00B12510">
        <w:rPr>
          <w:rFonts w:ascii="Leelawadee UI Semilight" w:eastAsia="Malgun Gothic Semilight" w:hAnsi="Leelawadee UI Semilight" w:cs="Leelawadee UI Semilight"/>
          <w:iCs/>
          <w:color w:val="000000"/>
        </w:rPr>
        <w:t xml:space="preserve">dei conferimenti de </w:t>
      </w:r>
      <w:proofErr w:type="spellStart"/>
      <w:r w:rsidR="00B12510">
        <w:rPr>
          <w:rFonts w:ascii="Leelawadee UI Semilight" w:eastAsia="Malgun Gothic Semilight" w:hAnsi="Leelawadee UI Semilight" w:cs="Leelawadee UI Semilight"/>
          <w:iCs/>
          <w:color w:val="000000"/>
        </w:rPr>
        <w:t>quibus</w:t>
      </w:r>
      <w:proofErr w:type="spellEnd"/>
      <w:r w:rsidR="00B12510">
        <w:rPr>
          <w:rFonts w:ascii="Leelawadee UI Semilight" w:eastAsia="Malgun Gothic Semilight" w:hAnsi="Leelawadee UI Semilight" w:cs="Leelawadee UI Semilight"/>
          <w:iCs/>
          <w:color w:val="000000"/>
        </w:rPr>
        <w:t>;</w:t>
      </w:r>
    </w:p>
    <w:p w14:paraId="272E429F" w14:textId="77777777" w:rsidR="00B12510" w:rsidRDefault="00FC02C2" w:rsidP="00CD4ADD">
      <w:pPr>
        <w:pStyle w:val="Paragrafoelenco"/>
        <w:keepLines/>
        <w:numPr>
          <w:ilvl w:val="0"/>
          <w:numId w:val="41"/>
        </w:numPr>
        <w:tabs>
          <w:tab w:val="left" w:pos="426"/>
        </w:tabs>
        <w:ind w:right="-1"/>
        <w:jc w:val="both"/>
        <w:rPr>
          <w:rFonts w:ascii="Leelawadee UI Semilight" w:eastAsia="Malgun Gothic Semilight" w:hAnsi="Leelawadee UI Semilight" w:cs="Leelawadee UI Semilight"/>
          <w:iCs/>
          <w:color w:val="000000"/>
        </w:rPr>
      </w:pPr>
      <w:r>
        <w:rPr>
          <w:rFonts w:ascii="Leelawadee UI Semilight" w:eastAsia="Malgun Gothic Semilight" w:hAnsi="Leelawadee UI Semilight" w:cs="Leelawadee UI Semilight"/>
          <w:iCs/>
          <w:color w:val="000000"/>
        </w:rPr>
        <w:t>Sensibilizzare i datori di lavoro nell’ut</w:t>
      </w:r>
      <w:r w:rsidR="00AF42DE">
        <w:rPr>
          <w:rFonts w:ascii="Leelawadee UI Semilight" w:eastAsia="Malgun Gothic Semilight" w:hAnsi="Leelawadee UI Semilight" w:cs="Leelawadee UI Semilight"/>
          <w:iCs/>
          <w:color w:val="000000"/>
        </w:rPr>
        <w:t>i</w:t>
      </w:r>
      <w:r>
        <w:rPr>
          <w:rFonts w:ascii="Leelawadee UI Semilight" w:eastAsia="Malgun Gothic Semilight" w:hAnsi="Leelawadee UI Semilight" w:cs="Leelawadee UI Semilight"/>
          <w:iCs/>
          <w:color w:val="000000"/>
        </w:rPr>
        <w:t xml:space="preserve">lizzo dell’onorificenza come leva </w:t>
      </w:r>
      <w:r w:rsidR="009C1B8C">
        <w:rPr>
          <w:rFonts w:ascii="Leelawadee UI Semilight" w:eastAsia="Malgun Gothic Semilight" w:hAnsi="Leelawadee UI Semilight" w:cs="Leelawadee UI Semilight"/>
          <w:iCs/>
          <w:color w:val="000000"/>
        </w:rPr>
        <w:t>premiale per i lavoratori più meritevoli.</w:t>
      </w:r>
    </w:p>
    <w:p w14:paraId="34BEA488" w14:textId="77777777" w:rsidR="00AB177D" w:rsidRPr="00CD4ADD" w:rsidRDefault="002E7214" w:rsidP="00CD4ADD">
      <w:pPr>
        <w:pStyle w:val="Paragrafoelenco"/>
        <w:keepLines/>
        <w:numPr>
          <w:ilvl w:val="0"/>
          <w:numId w:val="41"/>
        </w:numPr>
        <w:tabs>
          <w:tab w:val="left" w:pos="426"/>
        </w:tabs>
        <w:ind w:right="-1"/>
        <w:jc w:val="both"/>
        <w:rPr>
          <w:rFonts w:ascii="Leelawadee UI Semilight" w:eastAsia="Malgun Gothic Semilight" w:hAnsi="Leelawadee UI Semilight" w:cs="Leelawadee UI Semilight"/>
          <w:iCs/>
          <w:color w:val="000000"/>
        </w:rPr>
      </w:pPr>
      <w:r>
        <w:rPr>
          <w:rFonts w:ascii="Leelawadee UI Semilight" w:eastAsia="Malgun Gothic Semilight" w:hAnsi="Leelawadee UI Semilight" w:cs="Leelawadee UI Semilight"/>
          <w:iCs/>
          <w:color w:val="000000"/>
        </w:rPr>
        <w:t>Incentivare le candidature di lavoratori provenienti da piccole imprese.</w:t>
      </w:r>
    </w:p>
    <w:p w14:paraId="10BAB5EC" w14:textId="77777777" w:rsidR="008F3A7F" w:rsidRDefault="008F3A7F" w:rsidP="00F02FF8">
      <w:pPr>
        <w:keepLines/>
        <w:tabs>
          <w:tab w:val="left" w:pos="426"/>
        </w:tabs>
        <w:ind w:right="-1"/>
        <w:jc w:val="both"/>
        <w:rPr>
          <w:rFonts w:ascii="Leelawadee UI Semilight" w:eastAsia="Malgun Gothic Semilight" w:hAnsi="Leelawadee UI Semilight" w:cs="Leelawadee UI Semilight"/>
          <w:color w:val="000000"/>
        </w:rPr>
      </w:pPr>
    </w:p>
    <w:p w14:paraId="19791BCB" w14:textId="77777777" w:rsidR="00C32C07" w:rsidRDefault="00C32C07" w:rsidP="00F02FF8">
      <w:pPr>
        <w:keepLines/>
        <w:tabs>
          <w:tab w:val="left" w:pos="426"/>
        </w:tabs>
        <w:ind w:right="-1"/>
        <w:jc w:val="both"/>
        <w:rPr>
          <w:rFonts w:ascii="Leelawadee UI Semilight" w:eastAsia="Malgun Gothic Semilight" w:hAnsi="Leelawadee UI Semilight" w:cs="Leelawadee UI Semilight"/>
          <w:color w:val="000000"/>
        </w:rPr>
      </w:pPr>
    </w:p>
    <w:p w14:paraId="6D565E46" w14:textId="77777777" w:rsidR="00C32C07" w:rsidRDefault="00C32C07" w:rsidP="00F02FF8">
      <w:pPr>
        <w:keepLines/>
        <w:tabs>
          <w:tab w:val="left" w:pos="426"/>
        </w:tabs>
        <w:ind w:right="-1"/>
        <w:jc w:val="both"/>
        <w:rPr>
          <w:rFonts w:ascii="Leelawadee UI Semilight" w:eastAsia="Malgun Gothic Semilight" w:hAnsi="Leelawadee UI Semilight" w:cs="Leelawadee UI Semilight"/>
          <w:color w:val="000000"/>
        </w:rPr>
      </w:pPr>
    </w:p>
    <w:p w14:paraId="2CB39823" w14:textId="77777777" w:rsidR="00C32C07" w:rsidRPr="00C06961" w:rsidRDefault="00C32C07" w:rsidP="00F02FF8">
      <w:pPr>
        <w:keepLines/>
        <w:tabs>
          <w:tab w:val="left" w:pos="426"/>
        </w:tabs>
        <w:ind w:right="-1"/>
        <w:jc w:val="both"/>
        <w:rPr>
          <w:rFonts w:ascii="Leelawadee UI Semilight" w:eastAsia="Malgun Gothic Semilight" w:hAnsi="Leelawadee UI Semilight" w:cs="Leelawadee UI Semilight"/>
          <w:color w:val="000000"/>
        </w:rPr>
      </w:pPr>
    </w:p>
    <w:p w14:paraId="65E1E145" w14:textId="77777777" w:rsidR="008F3A7F" w:rsidRPr="00C06961" w:rsidRDefault="008F3A7F" w:rsidP="008F3A7F">
      <w:pPr>
        <w:keepLines/>
        <w:widowControl/>
        <w:numPr>
          <w:ilvl w:val="0"/>
          <w:numId w:val="32"/>
        </w:num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tabs>
          <w:tab w:val="left" w:pos="426"/>
        </w:tabs>
        <w:autoSpaceDE/>
        <w:autoSpaceDN/>
        <w:ind w:left="0" w:right="-1" w:firstLine="0"/>
        <w:jc w:val="both"/>
        <w:rPr>
          <w:rFonts w:ascii="Leelawadee UI Semilight" w:eastAsia="Malgun Gothic Semilight" w:hAnsi="Leelawadee UI Semilight" w:cs="Leelawadee UI Semilight"/>
          <w:color w:val="000000"/>
        </w:rPr>
      </w:pPr>
      <w:r w:rsidRPr="00C06961">
        <w:rPr>
          <w:rFonts w:ascii="Leelawadee UI Semilight" w:eastAsia="Malgun Gothic Semilight" w:hAnsi="Leelawadee UI Semilight" w:cs="Leelawadee UI Semilight"/>
          <w:b/>
          <w:color w:val="000000"/>
        </w:rPr>
        <w:lastRenderedPageBreak/>
        <w:t>DOCUMENTAZIONE</w:t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 </w:t>
      </w:r>
    </w:p>
    <w:p w14:paraId="258BF94C" w14:textId="77777777" w:rsidR="008F3A7F" w:rsidRPr="00C06961" w:rsidRDefault="008F3A7F" w:rsidP="009E5E1C">
      <w:pPr>
        <w:keepLines/>
        <w:tabs>
          <w:tab w:val="left" w:pos="426"/>
        </w:tabs>
        <w:ind w:left="720" w:right="-1"/>
        <w:jc w:val="both"/>
        <w:rPr>
          <w:rFonts w:ascii="Leelawadee UI Semilight" w:eastAsia="Malgun Gothic Semilight" w:hAnsi="Leelawadee UI Semilight" w:cs="Leelawadee UI Semilight"/>
          <w:color w:val="000000"/>
        </w:rPr>
      </w:pPr>
    </w:p>
    <w:p w14:paraId="05E79B4D" w14:textId="77777777" w:rsidR="008F3A7F" w:rsidRPr="00C06961" w:rsidRDefault="00253C90" w:rsidP="009E5E1C">
      <w:pPr>
        <w:widowControl/>
        <w:adjustRightInd w:val="0"/>
        <w:jc w:val="both"/>
        <w:rPr>
          <w:rFonts w:ascii="Leelawadee UI Semilight" w:eastAsia="Malgun Gothic Semilight" w:hAnsi="Leelawadee UI Semilight" w:cs="Leelawadee UI Semilight"/>
          <w:bCs/>
          <w:color w:val="000000"/>
        </w:rPr>
      </w:pPr>
      <w:r w:rsidRPr="00BF533A">
        <w:rPr>
          <w:rFonts w:ascii="Leelawadee UI Semilight" w:eastAsia="Malgun Gothic Semilight" w:hAnsi="Leelawadee UI Semilight" w:cs="Leelawadee UI Semilight"/>
          <w:iCs/>
          <w:color w:val="000000"/>
          <w:lang w:eastAsia="it-IT"/>
        </w:rPr>
        <w:t>Si informa che l’INL, ha sviluppato il processo di dematerializzazione e digitalizzazione per i serviz</w:t>
      </w:r>
      <w:r w:rsidR="00BF533A">
        <w:rPr>
          <w:rFonts w:ascii="Leelawadee UI Semilight" w:eastAsia="Malgun Gothic Semilight" w:hAnsi="Leelawadee UI Semilight" w:cs="Leelawadee UI Semilight"/>
          <w:iCs/>
          <w:color w:val="000000"/>
          <w:lang w:eastAsia="it-IT"/>
        </w:rPr>
        <w:t xml:space="preserve">i </w:t>
      </w:r>
      <w:r w:rsidRPr="00BF533A">
        <w:rPr>
          <w:rFonts w:ascii="Leelawadee UI Semilight" w:eastAsia="Malgun Gothic Semilight" w:hAnsi="Leelawadee UI Semilight" w:cs="Leelawadee UI Semilight"/>
          <w:iCs/>
          <w:color w:val="000000"/>
          <w:lang w:eastAsia="it-IT"/>
        </w:rPr>
        <w:t>all’utenza</w:t>
      </w:r>
      <w:r w:rsidR="00BF533A">
        <w:rPr>
          <w:rFonts w:ascii="Leelawadee UI Semilight" w:eastAsia="Malgun Gothic Semilight" w:hAnsi="Leelawadee UI Semilight" w:cs="Leelawadee UI Semilight"/>
          <w:iCs/>
          <w:color w:val="000000"/>
          <w:lang w:eastAsia="it-IT"/>
        </w:rPr>
        <w:t>, per cui, t</w:t>
      </w:r>
      <w:r w:rsidR="008F3A7F" w:rsidRPr="00C06961">
        <w:rPr>
          <w:rFonts w:ascii="Leelawadee UI Semilight" w:eastAsia="Malgun Gothic Semilight" w:hAnsi="Leelawadee UI Semilight" w:cs="Leelawadee UI Semilight"/>
          <w:color w:val="000000"/>
        </w:rPr>
        <w:t>enuto conto che la competenza territoriale è quella della “</w:t>
      </w:r>
      <w:r w:rsidR="008F3A7F" w:rsidRPr="00C06961">
        <w:rPr>
          <w:rFonts w:ascii="Leelawadee UI Semilight" w:eastAsia="Malgun Gothic Semilight" w:hAnsi="Leelawadee UI Semilight" w:cs="Leelawadee UI Semilight"/>
          <w:b/>
          <w:color w:val="000000"/>
        </w:rPr>
        <w:t>residenza</w:t>
      </w:r>
      <w:r w:rsidR="008F3A7F"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” </w:t>
      </w:r>
      <w:r w:rsidR="008F3A7F" w:rsidRPr="00C06961">
        <w:rPr>
          <w:rFonts w:ascii="Leelawadee UI Semilight" w:eastAsia="Malgun Gothic Semilight" w:hAnsi="Leelawadee UI Semilight" w:cs="Leelawadee UI Semilight"/>
          <w:b/>
          <w:color w:val="000000"/>
        </w:rPr>
        <w:t>del candidato</w:t>
      </w:r>
      <w:r w:rsidR="008F3A7F"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 al momento della presentazione della domanda, </w:t>
      </w:r>
      <w:r w:rsidR="008F3A7F" w:rsidRPr="00142412">
        <w:rPr>
          <w:rFonts w:ascii="Leelawadee UI Semilight" w:eastAsia="Malgun Gothic Semilight" w:hAnsi="Leelawadee UI Semilight" w:cs="Leelawadee UI Semilight"/>
          <w:color w:val="000000"/>
        </w:rPr>
        <w:t xml:space="preserve">le </w:t>
      </w:r>
      <w:r w:rsidR="00142412">
        <w:rPr>
          <w:rFonts w:ascii="Leelawadee UI Semilight" w:eastAsia="Malgun Gothic Semilight" w:hAnsi="Leelawadee UI Semilight" w:cs="Leelawadee UI Semilight"/>
          <w:b/>
          <w:bCs/>
          <w:color w:val="000000"/>
        </w:rPr>
        <w:t>ISTANZE</w:t>
      </w:r>
      <w:r w:rsidR="008F3A7F" w:rsidRPr="00C06961">
        <w:rPr>
          <w:rFonts w:ascii="Leelawadee UI Semilight" w:eastAsia="Malgun Gothic Semilight" w:hAnsi="Leelawadee UI Semilight" w:cs="Leelawadee UI Semilight"/>
          <w:bCs/>
          <w:color w:val="000000"/>
        </w:rPr>
        <w:t xml:space="preserve"> per il conferimento della decorazione </w:t>
      </w:r>
      <w:r w:rsidR="00142412">
        <w:rPr>
          <w:rFonts w:ascii="Leelawadee UI Semilight" w:eastAsia="Malgun Gothic Semilight" w:hAnsi="Leelawadee UI Semilight" w:cs="Leelawadee UI Semilight"/>
          <w:b/>
          <w:bCs/>
          <w:color w:val="000000"/>
        </w:rPr>
        <w:t>devono essere</w:t>
      </w:r>
      <w:r w:rsidR="008F3A7F" w:rsidRPr="00C06961">
        <w:rPr>
          <w:rFonts w:ascii="Leelawadee UI Semilight" w:eastAsia="Malgun Gothic Semilight" w:hAnsi="Leelawadee UI Semilight" w:cs="Leelawadee UI Semilight"/>
          <w:bCs/>
          <w:color w:val="000000"/>
        </w:rPr>
        <w:t>:</w:t>
      </w:r>
    </w:p>
    <w:p w14:paraId="213D7F6A" w14:textId="77777777" w:rsidR="00142412" w:rsidRPr="00142412" w:rsidRDefault="0097725D" w:rsidP="00F1147D">
      <w:pPr>
        <w:keepLines/>
        <w:widowControl/>
        <w:numPr>
          <w:ilvl w:val="0"/>
          <w:numId w:val="40"/>
        </w:numPr>
        <w:tabs>
          <w:tab w:val="left" w:pos="709"/>
        </w:tabs>
        <w:autoSpaceDE/>
        <w:autoSpaceDN/>
        <w:spacing w:after="120"/>
        <w:ind w:left="0" w:right="-1" w:firstLine="0"/>
        <w:jc w:val="both"/>
        <w:rPr>
          <w:rFonts w:ascii="Leelawadee UI Semilight" w:eastAsia="Malgun Gothic Semilight" w:hAnsi="Leelawadee UI Semilight" w:cs="Leelawadee UI Semilight"/>
          <w:color w:val="000000"/>
        </w:rPr>
      </w:pPr>
      <w:r w:rsidRPr="00142412">
        <w:rPr>
          <w:rFonts w:ascii="Leelawadee UI Semilight" w:eastAsia="Malgun Gothic Semilight" w:hAnsi="Leelawadee UI Semilight" w:cs="Leelawadee UI Semilight"/>
          <w:b/>
          <w:bCs/>
          <w:color w:val="000000"/>
        </w:rPr>
        <w:t>REDATTE</w:t>
      </w:r>
      <w:r w:rsidR="008F3A7F" w:rsidRPr="00142412">
        <w:rPr>
          <w:rFonts w:ascii="Leelawadee UI Semilight" w:eastAsia="Malgun Gothic Semilight" w:hAnsi="Leelawadee UI Semilight" w:cs="Leelawadee UI Semilight"/>
          <w:b/>
          <w:bCs/>
          <w:color w:val="000000"/>
        </w:rPr>
        <w:t xml:space="preserve"> </w:t>
      </w:r>
      <w:r w:rsidR="008F3A7F" w:rsidRPr="00142412">
        <w:rPr>
          <w:rFonts w:ascii="Leelawadee UI Semilight" w:eastAsia="Malgun Gothic Semilight" w:hAnsi="Leelawadee UI Semilight" w:cs="Leelawadee UI Semilight"/>
          <w:bCs/>
          <w:color w:val="000000"/>
        </w:rPr>
        <w:t>in carta semplice su modello</w:t>
      </w:r>
      <w:r w:rsidR="008F3A7F" w:rsidRPr="00142412">
        <w:rPr>
          <w:rFonts w:ascii="Leelawadee UI Semilight" w:eastAsia="Malgun Gothic Semilight" w:hAnsi="Leelawadee UI Semilight" w:cs="Leelawadee UI Semilight"/>
          <w:b/>
          <w:bCs/>
          <w:color w:val="000000"/>
        </w:rPr>
        <w:t xml:space="preserve"> </w:t>
      </w:r>
      <w:r w:rsidR="008F3A7F" w:rsidRPr="00142412">
        <w:rPr>
          <w:rFonts w:ascii="Leelawadee UI Semilight" w:eastAsia="Malgun Gothic Semilight" w:hAnsi="Leelawadee UI Semilight" w:cs="Leelawadee UI Semilight"/>
          <w:bCs/>
          <w:color w:val="000000"/>
        </w:rPr>
        <w:t>reperibile al link:</w:t>
      </w:r>
      <w:r w:rsidR="004A62BD" w:rsidRPr="00142412">
        <w:rPr>
          <w:rFonts w:ascii="Leelawadee UI Semilight" w:eastAsia="Malgun Gothic Semilight" w:hAnsi="Leelawadee UI Semilight" w:cs="Leelawadee UI Semilight"/>
          <w:bCs/>
          <w:color w:val="000000"/>
        </w:rPr>
        <w:t xml:space="preserve"> </w:t>
      </w:r>
      <w:hyperlink r:id="rId8" w:history="1">
        <w:r w:rsidR="00552BD8" w:rsidRPr="00142412">
          <w:rPr>
            <w:rStyle w:val="Collegamentoipertestuale"/>
            <w:rFonts w:ascii="Leelawadee UI Semilight" w:eastAsia="Malgun Gothic Semilight" w:hAnsi="Leelawadee UI Semilight" w:cs="Leelawadee UI Semilight"/>
            <w:bCs/>
          </w:rPr>
          <w:t>https://www.ispettorato.gov.it/it-it/strumenti-e-servizi/Modulistica/Pagine/Home-Modulistica.aspx</w:t>
        </w:r>
      </w:hyperlink>
      <w:r w:rsidR="000B0FAA">
        <w:rPr>
          <w:rFonts w:ascii="Leelawadee UI Semilight" w:eastAsia="Malgun Gothic Semilight" w:hAnsi="Leelawadee UI Semilight" w:cs="Leelawadee UI Semilight"/>
          <w:bCs/>
          <w:color w:val="000000"/>
        </w:rPr>
        <w:t xml:space="preserve"> pag.2</w:t>
      </w:r>
      <w:r w:rsidR="00FA47A7">
        <w:rPr>
          <w:rFonts w:ascii="Leelawadee UI Semilight" w:eastAsia="Malgun Gothic Semilight" w:hAnsi="Leelawadee UI Semilight" w:cs="Leelawadee UI Semilight"/>
          <w:bCs/>
          <w:color w:val="000000"/>
        </w:rPr>
        <w:t>, i</w:t>
      </w:r>
      <w:r w:rsidR="006C621E">
        <w:rPr>
          <w:rFonts w:ascii="Leelawadee UI Semilight" w:eastAsia="Malgun Gothic Semilight" w:hAnsi="Leelawadee UI Semilight" w:cs="Leelawadee UI Semilight"/>
          <w:bCs/>
          <w:color w:val="000000"/>
        </w:rPr>
        <w:t xml:space="preserve">n particolare </w:t>
      </w:r>
      <w:proofErr w:type="spellStart"/>
      <w:r w:rsidR="006C621E">
        <w:rPr>
          <w:rFonts w:ascii="Leelawadee UI Semilight" w:eastAsia="Malgun Gothic Semilight" w:hAnsi="Leelawadee UI Semilight" w:cs="Leelawadee UI Semilight"/>
          <w:bCs/>
          <w:color w:val="000000"/>
        </w:rPr>
        <w:t>Mod.</w:t>
      </w:r>
      <w:r w:rsidR="0061235E">
        <w:rPr>
          <w:rFonts w:ascii="Leelawadee UI Semilight" w:eastAsia="Malgun Gothic Semilight" w:hAnsi="Leelawadee UI Semilight" w:cs="Leelawadee UI Semilight"/>
          <w:bCs/>
          <w:color w:val="000000"/>
        </w:rPr>
        <w:t>INL</w:t>
      </w:r>
      <w:proofErr w:type="spellEnd"/>
      <w:r w:rsidR="0061235E">
        <w:rPr>
          <w:rFonts w:ascii="Leelawadee UI Semilight" w:eastAsia="Malgun Gothic Semilight" w:hAnsi="Leelawadee UI Semilight" w:cs="Leelawadee UI Semilight"/>
          <w:bCs/>
          <w:color w:val="000000"/>
        </w:rPr>
        <w:t xml:space="preserve"> </w:t>
      </w:r>
      <w:r w:rsidR="006C621E">
        <w:rPr>
          <w:rFonts w:ascii="Leelawadee UI Semilight" w:eastAsia="Malgun Gothic Semilight" w:hAnsi="Leelawadee UI Semilight" w:cs="Leelawadee UI Semilight"/>
          <w:bCs/>
          <w:color w:val="000000"/>
        </w:rPr>
        <w:t>28</w:t>
      </w:r>
      <w:r w:rsidR="0061235E">
        <w:rPr>
          <w:rFonts w:ascii="Leelawadee UI Semilight" w:eastAsia="Malgun Gothic Semilight" w:hAnsi="Leelawadee UI Semilight" w:cs="Leelawadee UI Semilight"/>
          <w:bCs/>
          <w:color w:val="000000"/>
        </w:rPr>
        <w:t xml:space="preserve"> per il lavoratore e </w:t>
      </w:r>
      <w:r w:rsidR="00EC59FC">
        <w:rPr>
          <w:rFonts w:ascii="Leelawadee UI Semilight" w:eastAsia="Malgun Gothic Semilight" w:hAnsi="Leelawadee UI Semilight" w:cs="Leelawadee UI Semilight"/>
          <w:bCs/>
          <w:color w:val="000000"/>
        </w:rPr>
        <w:t>Mod. INL 28.1</w:t>
      </w:r>
      <w:r w:rsidR="00FA47A7">
        <w:rPr>
          <w:rFonts w:ascii="Leelawadee UI Semilight" w:eastAsia="Malgun Gothic Semilight" w:hAnsi="Leelawadee UI Semilight" w:cs="Leelawadee UI Semilight"/>
          <w:bCs/>
          <w:color w:val="000000"/>
        </w:rPr>
        <w:t xml:space="preserve"> per l’Azienda</w:t>
      </w:r>
    </w:p>
    <w:p w14:paraId="4F4DBFF4" w14:textId="77777777" w:rsidR="00142412" w:rsidRPr="00142412" w:rsidRDefault="00142412" w:rsidP="00F1147D">
      <w:pPr>
        <w:keepLines/>
        <w:widowControl/>
        <w:numPr>
          <w:ilvl w:val="0"/>
          <w:numId w:val="40"/>
        </w:numPr>
        <w:tabs>
          <w:tab w:val="left" w:pos="709"/>
        </w:tabs>
        <w:autoSpaceDE/>
        <w:autoSpaceDN/>
        <w:spacing w:after="120"/>
        <w:ind w:left="0" w:right="-1" w:firstLine="0"/>
        <w:jc w:val="both"/>
        <w:rPr>
          <w:rFonts w:ascii="Leelawadee UI Semilight" w:eastAsia="Malgun Gothic Semilight" w:hAnsi="Leelawadee UI Semilight" w:cs="Leelawadee UI Semilight"/>
          <w:color w:val="000000"/>
        </w:rPr>
      </w:pPr>
      <w:r w:rsidRPr="00142412">
        <w:rPr>
          <w:rFonts w:ascii="Leelawadee UI Semilight" w:eastAsia="Malgun Gothic Semilight" w:hAnsi="Leelawadee UI Semilight" w:cs="Leelawadee UI Semilight"/>
          <w:b/>
          <w:color w:val="000000"/>
        </w:rPr>
        <w:t>CORREDATE</w:t>
      </w:r>
      <w:r w:rsidRPr="00142412">
        <w:rPr>
          <w:rFonts w:ascii="Leelawadee UI Semilight" w:eastAsia="Malgun Gothic Semilight" w:hAnsi="Leelawadee UI Semilight" w:cs="Leelawadee UI Semilight"/>
          <w:color w:val="000000"/>
        </w:rPr>
        <w:t xml:space="preserve"> dai seguenti documenti in carta semplice:</w:t>
      </w:r>
    </w:p>
    <w:p w14:paraId="74C9C130" w14:textId="77777777" w:rsidR="00142412" w:rsidRPr="00C06961" w:rsidRDefault="00142412" w:rsidP="00142412">
      <w:pPr>
        <w:pStyle w:val="Rientrocorpodeltesto2"/>
        <w:widowControl/>
        <w:numPr>
          <w:ilvl w:val="0"/>
          <w:numId w:val="35"/>
        </w:numPr>
        <w:tabs>
          <w:tab w:val="left" w:pos="426"/>
        </w:tabs>
        <w:autoSpaceDE/>
        <w:autoSpaceDN/>
        <w:spacing w:after="0" w:line="240" w:lineRule="auto"/>
        <w:ind w:right="-1"/>
        <w:jc w:val="both"/>
        <w:rPr>
          <w:rFonts w:ascii="Leelawadee UI Semilight" w:eastAsia="Malgun Gothic Semilight" w:hAnsi="Leelawadee UI Semilight" w:cs="Leelawadee UI Semilight"/>
          <w:color w:val="000000"/>
        </w:rPr>
      </w:pPr>
      <w:r w:rsidRPr="00C06961">
        <w:rPr>
          <w:rFonts w:ascii="Leelawadee UI Semilight" w:eastAsia="Malgun Gothic Semilight" w:hAnsi="Leelawadee UI Semilight" w:cs="Leelawadee UI Semilight"/>
          <w:color w:val="000000"/>
        </w:rPr>
        <w:t>autocertificazione di nascita (D.P.R. 445/2000);</w:t>
      </w:r>
    </w:p>
    <w:p w14:paraId="7B054E90" w14:textId="77777777" w:rsidR="00142412" w:rsidRPr="00C06961" w:rsidRDefault="00142412" w:rsidP="00142412">
      <w:pPr>
        <w:pStyle w:val="Rientrocorpodeltesto2"/>
        <w:widowControl/>
        <w:numPr>
          <w:ilvl w:val="0"/>
          <w:numId w:val="35"/>
        </w:numPr>
        <w:tabs>
          <w:tab w:val="left" w:pos="426"/>
        </w:tabs>
        <w:autoSpaceDE/>
        <w:autoSpaceDN/>
        <w:spacing w:after="0" w:line="240" w:lineRule="auto"/>
        <w:ind w:right="-1"/>
        <w:jc w:val="both"/>
        <w:rPr>
          <w:rFonts w:ascii="Leelawadee UI Semilight" w:eastAsia="Malgun Gothic Semilight" w:hAnsi="Leelawadee UI Semilight" w:cs="Leelawadee UI Semilight"/>
          <w:color w:val="000000"/>
        </w:rPr>
      </w:pPr>
      <w:r w:rsidRPr="00C06961">
        <w:rPr>
          <w:rFonts w:ascii="Leelawadee UI Semilight" w:eastAsia="Malgun Gothic Semilight" w:hAnsi="Leelawadee UI Semilight" w:cs="Leelawadee UI Semilight"/>
          <w:color w:val="000000"/>
        </w:rPr>
        <w:t>autocertificazione di cittadinanza italiana (D.P.R. 445/2000);</w:t>
      </w:r>
    </w:p>
    <w:p w14:paraId="15A3DB88" w14:textId="77777777" w:rsidR="00142412" w:rsidRPr="00C06961" w:rsidRDefault="00142412" w:rsidP="00142412">
      <w:pPr>
        <w:pStyle w:val="Rientrocorpodeltesto2"/>
        <w:widowControl/>
        <w:numPr>
          <w:ilvl w:val="0"/>
          <w:numId w:val="35"/>
        </w:numPr>
        <w:tabs>
          <w:tab w:val="left" w:pos="426"/>
        </w:tabs>
        <w:autoSpaceDE/>
        <w:autoSpaceDN/>
        <w:spacing w:after="0" w:line="240" w:lineRule="auto"/>
        <w:ind w:right="-1"/>
        <w:jc w:val="both"/>
        <w:rPr>
          <w:rFonts w:ascii="Leelawadee UI Semilight" w:eastAsia="Malgun Gothic Semilight" w:hAnsi="Leelawadee UI Semilight" w:cs="Leelawadee UI Semilight"/>
          <w:color w:val="000000"/>
        </w:rPr>
      </w:pPr>
      <w:r w:rsidRPr="00C06961">
        <w:rPr>
          <w:rFonts w:ascii="Leelawadee UI Semilight" w:eastAsia="Malgun Gothic Semilight" w:hAnsi="Leelawadee UI Semilight" w:cs="Leelawadee UI Semilight"/>
          <w:color w:val="000000"/>
        </w:rPr>
        <w:t>attestato circa il servizio o i servizi prestati presso una o più aziende fino alla data della proposta o del pensionamento</w:t>
      </w:r>
      <w:r w:rsidRPr="00F82199">
        <w:rPr>
          <w:rFonts w:ascii="Calibri" w:eastAsiaTheme="minorHAnsi" w:hAnsi="Calibri" w:cs="Calibri"/>
          <w:b/>
          <w:bCs/>
          <w:color w:val="000000"/>
          <w:sz w:val="23"/>
          <w:szCs w:val="23"/>
        </w:rPr>
        <w:t xml:space="preserve"> </w:t>
      </w:r>
      <w:r w:rsidRPr="00F82199">
        <w:rPr>
          <w:rFonts w:ascii="Leelawadee UI Semilight" w:eastAsia="Malgun Gothic Semilight" w:hAnsi="Leelawadee UI Semilight" w:cs="Leelawadee UI Semilight"/>
          <w:color w:val="000000"/>
        </w:rPr>
        <w:t>indicando l’attuale o l’ultima sede di lavoro</w:t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>;</w:t>
      </w:r>
    </w:p>
    <w:p w14:paraId="4A29B591" w14:textId="77777777" w:rsidR="00142412" w:rsidRPr="00C06961" w:rsidRDefault="00142412" w:rsidP="00142412">
      <w:pPr>
        <w:pStyle w:val="Rientrocorpodeltesto2"/>
        <w:widowControl/>
        <w:numPr>
          <w:ilvl w:val="0"/>
          <w:numId w:val="35"/>
        </w:numPr>
        <w:tabs>
          <w:tab w:val="left" w:pos="426"/>
        </w:tabs>
        <w:autoSpaceDE/>
        <w:autoSpaceDN/>
        <w:spacing w:after="0" w:line="240" w:lineRule="auto"/>
        <w:ind w:right="-1"/>
        <w:jc w:val="both"/>
        <w:rPr>
          <w:rFonts w:ascii="Leelawadee UI Semilight" w:eastAsia="Malgun Gothic Semilight" w:hAnsi="Leelawadee UI Semilight" w:cs="Leelawadee UI Semilight"/>
          <w:color w:val="000000"/>
        </w:rPr>
      </w:pPr>
      <w:r w:rsidRPr="00C06961">
        <w:rPr>
          <w:rFonts w:ascii="Leelawadee UI Semilight" w:eastAsia="Malgun Gothic Semilight" w:hAnsi="Leelawadee UI Semilight" w:cs="Leelawadee UI Semilight"/>
          <w:color w:val="000000"/>
        </w:rPr>
        <w:t>attestato redatto dalla/e azienda/e evidenziando le doti di professionalità, di laboriosità, di condotta morale possedute dal lavoratore</w:t>
      </w:r>
      <w:r w:rsidRPr="00F82199">
        <w:rPr>
          <w:rFonts w:ascii="Leelawadee UI Semilight" w:eastAsia="Malgun Gothic Semilight" w:hAnsi="Leelawadee UI Semilight" w:cs="Leelawadee UI Semilight"/>
          <w:color w:val="000000"/>
        </w:rPr>
        <w:t>;</w:t>
      </w:r>
    </w:p>
    <w:p w14:paraId="3D274841" w14:textId="77777777" w:rsidR="00142412" w:rsidRPr="00142412" w:rsidRDefault="00142412" w:rsidP="00142412">
      <w:pPr>
        <w:pStyle w:val="Rientrocorpodeltesto2"/>
        <w:widowControl/>
        <w:numPr>
          <w:ilvl w:val="0"/>
          <w:numId w:val="35"/>
        </w:numPr>
        <w:tabs>
          <w:tab w:val="left" w:pos="426"/>
        </w:tabs>
        <w:autoSpaceDE/>
        <w:autoSpaceDN/>
        <w:spacing w:after="0" w:line="240" w:lineRule="auto"/>
        <w:ind w:right="-1"/>
        <w:jc w:val="both"/>
        <w:rPr>
          <w:rFonts w:ascii="Leelawadee UI Semilight" w:eastAsia="Malgun Gothic Semilight" w:hAnsi="Leelawadee UI Semilight" w:cs="Leelawadee UI Semilight"/>
          <w:color w:val="000000"/>
        </w:rPr>
      </w:pPr>
      <w:r w:rsidRPr="00142412">
        <w:rPr>
          <w:rFonts w:ascii="Leelawadee UI Semilight" w:eastAsia="Malgun Gothic Semilight" w:hAnsi="Leelawadee UI Semilight" w:cs="Leelawadee UI Semilight"/>
          <w:color w:val="000000"/>
        </w:rPr>
        <w:t>curriculum vitae;</w:t>
      </w:r>
    </w:p>
    <w:p w14:paraId="270BB184" w14:textId="77777777" w:rsidR="00142412" w:rsidRPr="00142412" w:rsidRDefault="00142412" w:rsidP="00142412">
      <w:pPr>
        <w:pStyle w:val="Rientrocorpodeltesto2"/>
        <w:widowControl/>
        <w:numPr>
          <w:ilvl w:val="0"/>
          <w:numId w:val="35"/>
        </w:numPr>
        <w:tabs>
          <w:tab w:val="left" w:pos="426"/>
        </w:tabs>
        <w:autoSpaceDE/>
        <w:autoSpaceDN/>
        <w:spacing w:after="0" w:line="240" w:lineRule="auto"/>
        <w:ind w:right="-1"/>
        <w:jc w:val="both"/>
        <w:rPr>
          <w:rFonts w:ascii="Leelawadee UI Semilight" w:eastAsia="Malgun Gothic Semilight" w:hAnsi="Leelawadee UI Semilight" w:cs="Leelawadee UI Semilight"/>
          <w:color w:val="000000"/>
        </w:rPr>
      </w:pPr>
      <w:r w:rsidRPr="00142412">
        <w:rPr>
          <w:rFonts w:ascii="Leelawadee UI Semilight" w:eastAsia="Malgun Gothic Semilight" w:hAnsi="Leelawadee UI Semilight" w:cs="Leelawadee UI Semilight"/>
          <w:color w:val="000000"/>
        </w:rPr>
        <w:t>dichiarazione di essere stato informato che, ai sensi del GDPR - Regolamento Europeo della Privacy- n. 2016/679, l’Ispettorato tratterà i dati necessari alla gestione delle istanze con le modalità indicate alla pagina https://www.ispettorato.gov.it/it-it/Privacy/Documents/Mod-INL-GDPR03.28-Servizio-per-il-conferimento-onorificenza-stella-al-merito-del-lavoro.pdf</w:t>
      </w:r>
    </w:p>
    <w:p w14:paraId="06A5EEDF" w14:textId="77777777" w:rsidR="00142412" w:rsidRDefault="00142412" w:rsidP="00142412">
      <w:pPr>
        <w:pStyle w:val="Rientrocorpodeltesto2"/>
        <w:widowControl/>
        <w:numPr>
          <w:ilvl w:val="0"/>
          <w:numId w:val="35"/>
        </w:numPr>
        <w:tabs>
          <w:tab w:val="left" w:pos="426"/>
        </w:tabs>
        <w:autoSpaceDE/>
        <w:autoSpaceDN/>
        <w:spacing w:line="240" w:lineRule="auto"/>
        <w:ind w:right="-1"/>
        <w:jc w:val="both"/>
        <w:rPr>
          <w:rFonts w:ascii="Leelawadee UI Semilight" w:eastAsia="Malgun Gothic Semilight" w:hAnsi="Leelawadee UI Semilight" w:cs="Leelawadee UI Semilight"/>
          <w:color w:val="000000"/>
        </w:rPr>
      </w:pPr>
      <w:r w:rsidRPr="00C06961">
        <w:rPr>
          <w:rFonts w:ascii="Leelawadee UI Semilight" w:eastAsia="Malgun Gothic Semilight" w:hAnsi="Leelawadee UI Semilight" w:cs="Leelawadee UI Semilight"/>
          <w:color w:val="000000"/>
        </w:rPr>
        <w:t>fotocopia</w:t>
      </w:r>
      <w:r>
        <w:rPr>
          <w:rFonts w:ascii="Leelawadee UI Semilight" w:eastAsia="Malgun Gothic Semilight" w:hAnsi="Leelawadee UI Semilight" w:cs="Leelawadee UI Semilight"/>
          <w:color w:val="000000"/>
        </w:rPr>
        <w:t xml:space="preserve"> del documento di identità e del Codice fiscale.</w:t>
      </w:r>
    </w:p>
    <w:p w14:paraId="26C9934A" w14:textId="77777777" w:rsidR="00453B50" w:rsidRPr="00770B91" w:rsidRDefault="00674DF4" w:rsidP="00142412">
      <w:pPr>
        <w:pStyle w:val="Rientrocorpodeltesto2"/>
        <w:widowControl/>
        <w:numPr>
          <w:ilvl w:val="0"/>
          <w:numId w:val="35"/>
        </w:numPr>
        <w:tabs>
          <w:tab w:val="left" w:pos="426"/>
        </w:tabs>
        <w:autoSpaceDE/>
        <w:autoSpaceDN/>
        <w:spacing w:line="240" w:lineRule="auto"/>
        <w:ind w:right="-1"/>
        <w:jc w:val="both"/>
        <w:rPr>
          <w:rFonts w:ascii="Leelawadee UI Semilight" w:eastAsia="Malgun Gothic Semilight" w:hAnsi="Leelawadee UI Semilight" w:cs="Leelawadee UI Semilight"/>
          <w:b/>
          <w:bCs/>
          <w:color w:val="000000"/>
        </w:rPr>
      </w:pPr>
      <w:r>
        <w:rPr>
          <w:rFonts w:ascii="Leelawadee UI Semilight" w:eastAsia="Malgun Gothic Semilight" w:hAnsi="Leelawadee UI Semilight" w:cs="Leelawadee UI Semilight"/>
          <w:b/>
          <w:bCs/>
          <w:color w:val="000000"/>
        </w:rPr>
        <w:t>E</w:t>
      </w:r>
      <w:r w:rsidR="00ED6B14" w:rsidRPr="00770B91">
        <w:rPr>
          <w:rFonts w:ascii="Leelawadee UI Semilight" w:eastAsia="Malgun Gothic Semilight" w:hAnsi="Leelawadee UI Semilight" w:cs="Leelawadee UI Semilight"/>
          <w:b/>
          <w:bCs/>
          <w:color w:val="000000"/>
        </w:rPr>
        <w:t>stratto contributivo INPS</w:t>
      </w:r>
    </w:p>
    <w:p w14:paraId="1E245327" w14:textId="77777777" w:rsidR="00142412" w:rsidRPr="00142412" w:rsidRDefault="00142412" w:rsidP="00142412">
      <w:pPr>
        <w:pStyle w:val="Rientrocorpodeltesto2"/>
        <w:spacing w:line="240" w:lineRule="auto"/>
        <w:ind w:left="0"/>
        <w:jc w:val="both"/>
        <w:rPr>
          <w:rFonts w:ascii="Leelawadee UI Semilight" w:eastAsia="Malgun Gothic Semilight" w:hAnsi="Leelawadee UI Semilight" w:cs="Leelawadee UI Semilight"/>
          <w:color w:val="000000"/>
        </w:rPr>
      </w:pPr>
      <w:r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Le attestazioni di cui alle lettere C e D ed eventualmente anche il curriculum vitae, possono essere contenute in un documento unico rilasciato dalla Ditta presso cui il lavoratore presta o ha prestato servizio (in tal caso, se l’interessato ha prestato servizio presso più aziende, occorre allegare gli attestati di servizio precedenti o - se l’azienda/e è/sono cessata/e - la </w:t>
      </w:r>
      <w:proofErr w:type="gramStart"/>
      <w:r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fotocopia </w:t>
      </w:r>
      <w:r w:rsidR="0085569B">
        <w:rPr>
          <w:rFonts w:ascii="Leelawadee UI Semilight" w:eastAsia="Malgun Gothic Semilight" w:hAnsi="Leelawadee UI Semilight" w:cs="Leelawadee UI Semilight"/>
          <w:color w:val="000000"/>
        </w:rPr>
        <w:t xml:space="preserve"> dell’estratto</w:t>
      </w:r>
      <w:proofErr w:type="gramEnd"/>
      <w:r w:rsidR="0085569B">
        <w:rPr>
          <w:rFonts w:ascii="Leelawadee UI Semilight" w:eastAsia="Malgun Gothic Semilight" w:hAnsi="Leelawadee UI Semilight" w:cs="Leelawadee UI Semilight"/>
          <w:color w:val="000000"/>
        </w:rPr>
        <w:t xml:space="preserve"> contributivo INPS</w:t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>).</w:t>
      </w:r>
    </w:p>
    <w:p w14:paraId="7296CDC4" w14:textId="77777777" w:rsidR="00142412" w:rsidRPr="00C06961" w:rsidRDefault="00142412" w:rsidP="00142412">
      <w:pPr>
        <w:pStyle w:val="Rientrocorpodeltesto2"/>
        <w:spacing w:line="240" w:lineRule="auto"/>
        <w:ind w:left="0"/>
        <w:jc w:val="both"/>
        <w:rPr>
          <w:rFonts w:ascii="Leelawadee UI Semilight" w:eastAsia="Malgun Gothic Semilight" w:hAnsi="Leelawadee UI Semilight" w:cs="Leelawadee UI Semilight"/>
          <w:color w:val="000000"/>
        </w:rPr>
      </w:pPr>
      <w:proofErr w:type="gramStart"/>
      <w:r w:rsidRPr="00142412">
        <w:rPr>
          <w:rFonts w:ascii="Leelawadee UI Semilight" w:eastAsia="Malgun Gothic Semilight" w:hAnsi="Leelawadee UI Semilight" w:cs="Leelawadee UI Semilight"/>
          <w:color w:val="000000"/>
        </w:rPr>
        <w:t>E’</w:t>
      </w:r>
      <w:proofErr w:type="gramEnd"/>
      <w:r w:rsidRPr="00142412">
        <w:rPr>
          <w:rFonts w:ascii="Leelawadee UI Semilight" w:eastAsia="Malgun Gothic Semilight" w:hAnsi="Leelawadee UI Semilight" w:cs="Leelawadee UI Semilight"/>
          <w:color w:val="000000"/>
        </w:rPr>
        <w:t xml:space="preserve"> preferibile che vengano altresì indicati i recapit</w:t>
      </w:r>
      <w:r>
        <w:rPr>
          <w:rFonts w:ascii="Leelawadee UI Semilight" w:eastAsia="Malgun Gothic Semilight" w:hAnsi="Leelawadee UI Semilight" w:cs="Leelawadee UI Semilight"/>
          <w:color w:val="000000"/>
        </w:rPr>
        <w:t>i</w:t>
      </w:r>
      <w:r w:rsidRPr="00142412">
        <w:rPr>
          <w:rFonts w:ascii="Leelawadee UI Semilight" w:eastAsia="Malgun Gothic Semilight" w:hAnsi="Leelawadee UI Semilight" w:cs="Leelawadee UI Semilight"/>
          <w:color w:val="000000"/>
        </w:rPr>
        <w:t xml:space="preserve"> telefonic</w:t>
      </w:r>
      <w:r>
        <w:rPr>
          <w:rFonts w:ascii="Leelawadee UI Semilight" w:eastAsia="Malgun Gothic Semilight" w:hAnsi="Leelawadee UI Semilight" w:cs="Leelawadee UI Semilight"/>
          <w:color w:val="000000"/>
        </w:rPr>
        <w:t>i</w:t>
      </w:r>
      <w:r w:rsidRPr="00142412">
        <w:rPr>
          <w:rFonts w:ascii="Leelawadee UI Semilight" w:eastAsia="Malgun Gothic Semilight" w:hAnsi="Leelawadee UI Semilight" w:cs="Leelawadee UI Semilight"/>
          <w:color w:val="000000"/>
        </w:rPr>
        <w:t xml:space="preserve"> e </w:t>
      </w:r>
      <w:r>
        <w:rPr>
          <w:rFonts w:ascii="Leelawadee UI Semilight" w:eastAsia="Malgun Gothic Semilight" w:hAnsi="Leelawadee UI Semilight" w:cs="Leelawadee UI Semilight"/>
          <w:color w:val="000000"/>
        </w:rPr>
        <w:t>g</w:t>
      </w:r>
      <w:r w:rsidRPr="00142412">
        <w:rPr>
          <w:rFonts w:ascii="Leelawadee UI Semilight" w:eastAsia="Malgun Gothic Semilight" w:hAnsi="Leelawadee UI Semilight" w:cs="Leelawadee UI Semilight"/>
          <w:color w:val="000000"/>
        </w:rPr>
        <w:t>l</w:t>
      </w:r>
      <w:r>
        <w:rPr>
          <w:rFonts w:ascii="Leelawadee UI Semilight" w:eastAsia="Malgun Gothic Semilight" w:hAnsi="Leelawadee UI Semilight" w:cs="Leelawadee UI Semilight"/>
          <w:color w:val="000000"/>
        </w:rPr>
        <w:t xml:space="preserve">i </w:t>
      </w:r>
      <w:r w:rsidRPr="00142412">
        <w:rPr>
          <w:rFonts w:ascii="Leelawadee UI Semilight" w:eastAsia="Malgun Gothic Semilight" w:hAnsi="Leelawadee UI Semilight" w:cs="Leelawadee UI Semilight"/>
          <w:color w:val="000000"/>
        </w:rPr>
        <w:t>indirizz</w:t>
      </w:r>
      <w:r>
        <w:rPr>
          <w:rFonts w:ascii="Leelawadee UI Semilight" w:eastAsia="Malgun Gothic Semilight" w:hAnsi="Leelawadee UI Semilight" w:cs="Leelawadee UI Semilight"/>
          <w:color w:val="000000"/>
        </w:rPr>
        <w:t>i</w:t>
      </w:r>
      <w:r w:rsidRPr="00142412">
        <w:rPr>
          <w:rFonts w:ascii="Leelawadee UI Semilight" w:eastAsia="Malgun Gothic Semilight" w:hAnsi="Leelawadee UI Semilight" w:cs="Leelawadee UI Semilight"/>
          <w:color w:val="000000"/>
        </w:rPr>
        <w:t xml:space="preserve"> e-mail </w:t>
      </w:r>
      <w:r>
        <w:rPr>
          <w:rFonts w:ascii="Leelawadee UI Semilight" w:eastAsia="Malgun Gothic Semilight" w:hAnsi="Leelawadee UI Semilight" w:cs="Leelawadee UI Semilight"/>
          <w:color w:val="000000"/>
        </w:rPr>
        <w:t xml:space="preserve">e pec degli interessati, </w:t>
      </w:r>
      <w:r w:rsidRPr="00142412">
        <w:rPr>
          <w:rFonts w:ascii="Leelawadee UI Semilight" w:eastAsia="Malgun Gothic Semilight" w:hAnsi="Leelawadee UI Semilight" w:cs="Leelawadee UI Semilight"/>
          <w:color w:val="000000"/>
        </w:rPr>
        <w:t>ove disponibil</w:t>
      </w:r>
      <w:r>
        <w:rPr>
          <w:rFonts w:ascii="Leelawadee UI Semilight" w:eastAsia="Malgun Gothic Semilight" w:hAnsi="Leelawadee UI Semilight" w:cs="Leelawadee UI Semilight"/>
          <w:color w:val="000000"/>
        </w:rPr>
        <w:t>i.</w:t>
      </w:r>
    </w:p>
    <w:p w14:paraId="1E60C6CD" w14:textId="77777777" w:rsidR="008F3A7F" w:rsidRPr="00C06961" w:rsidRDefault="0097725D" w:rsidP="00C06961">
      <w:pPr>
        <w:widowControl/>
        <w:numPr>
          <w:ilvl w:val="0"/>
          <w:numId w:val="40"/>
        </w:numPr>
        <w:tabs>
          <w:tab w:val="left" w:pos="709"/>
        </w:tabs>
        <w:autoSpaceDE/>
        <w:autoSpaceDN/>
        <w:spacing w:after="120"/>
        <w:ind w:left="0" w:firstLine="0"/>
        <w:jc w:val="both"/>
        <w:rPr>
          <w:rFonts w:ascii="Leelawadee UI Semilight" w:eastAsia="Malgun Gothic Semilight" w:hAnsi="Leelawadee UI Semilight" w:cs="Leelawadee UI Semilight"/>
          <w:color w:val="000000"/>
        </w:rPr>
      </w:pPr>
      <w:r w:rsidRPr="00C06961">
        <w:rPr>
          <w:rFonts w:ascii="Leelawadee UI Semilight" w:eastAsia="Malgun Gothic Semilight" w:hAnsi="Leelawadee UI Semilight" w:cs="Leelawadee UI Semilight"/>
          <w:b/>
          <w:bCs/>
          <w:color w:val="000000"/>
        </w:rPr>
        <w:t>INOLTRATE</w:t>
      </w:r>
      <w:r w:rsidR="008F3A7F" w:rsidRPr="00C06961">
        <w:rPr>
          <w:rFonts w:ascii="Leelawadee UI Semilight" w:eastAsia="Malgun Gothic Semilight" w:hAnsi="Leelawadee UI Semilight" w:cs="Leelawadee UI Semilight"/>
          <w:b/>
          <w:bCs/>
          <w:color w:val="000000"/>
        </w:rPr>
        <w:t xml:space="preserve"> </w:t>
      </w:r>
      <w:r w:rsidR="008F3A7F" w:rsidRPr="00C06961">
        <w:rPr>
          <w:rFonts w:ascii="Leelawadee UI Semilight" w:eastAsia="Malgun Gothic Semilight" w:hAnsi="Leelawadee UI Semilight" w:cs="Leelawadee UI Semilight"/>
          <w:bCs/>
          <w:color w:val="000000"/>
        </w:rPr>
        <w:t xml:space="preserve">seguendo </w:t>
      </w:r>
      <w:r w:rsidR="00C06961" w:rsidRPr="00C06961">
        <w:rPr>
          <w:rFonts w:ascii="Leelawadee UI Semilight" w:eastAsia="Malgun Gothic Semilight" w:hAnsi="Leelawadee UI Semilight" w:cs="Leelawadee UI Semilight"/>
          <w:b/>
          <w:bCs/>
          <w:color w:val="000000"/>
        </w:rPr>
        <w:t>UNA</w:t>
      </w:r>
      <w:r w:rsidR="00C06961" w:rsidRPr="00C06961">
        <w:rPr>
          <w:rFonts w:ascii="Leelawadee UI Semilight" w:eastAsia="Malgun Gothic Semilight" w:hAnsi="Leelawadee UI Semilight" w:cs="Leelawadee UI Semilight"/>
          <w:bCs/>
          <w:color w:val="000000"/>
        </w:rPr>
        <w:t xml:space="preserve"> </w:t>
      </w:r>
      <w:r w:rsidR="008F3A7F" w:rsidRPr="00C06961">
        <w:rPr>
          <w:rFonts w:ascii="Leelawadee UI Semilight" w:eastAsia="Malgun Gothic Semilight" w:hAnsi="Leelawadee UI Semilight" w:cs="Leelawadee UI Semilight"/>
          <w:bCs/>
          <w:color w:val="000000"/>
        </w:rPr>
        <w:t>delle seguenti opzioni: via posta</w:t>
      </w:r>
      <w:r w:rsidR="00E030E6">
        <w:rPr>
          <w:rFonts w:ascii="Leelawadee UI Semilight" w:eastAsia="Malgun Gothic Semilight" w:hAnsi="Leelawadee UI Semilight" w:cs="Leelawadee UI Semilight"/>
          <w:bCs/>
          <w:color w:val="000000"/>
        </w:rPr>
        <w:t xml:space="preserve"> raccomandata A.R.</w:t>
      </w:r>
      <w:r w:rsidR="008F3A7F" w:rsidRPr="00C06961">
        <w:rPr>
          <w:rFonts w:ascii="Leelawadee UI Semilight" w:eastAsia="Malgun Gothic Semilight" w:hAnsi="Leelawadee UI Semilight" w:cs="Leelawadee UI Semilight"/>
          <w:bCs/>
          <w:color w:val="000000"/>
        </w:rPr>
        <w:t>/ via e-mail/ via PEC</w:t>
      </w:r>
      <w:r w:rsidR="00552BD8" w:rsidRPr="00C06961">
        <w:rPr>
          <w:rFonts w:ascii="Leelawadee UI Semilight" w:eastAsia="Malgun Gothic Semilight" w:hAnsi="Leelawadee UI Semilight" w:cs="Leelawadee UI Semilight"/>
          <w:bCs/>
          <w:color w:val="000000"/>
        </w:rPr>
        <w:t>;</w:t>
      </w:r>
    </w:p>
    <w:p w14:paraId="01B75DD9" w14:textId="77777777" w:rsidR="008F3A7F" w:rsidRPr="00C32C07" w:rsidRDefault="0097725D" w:rsidP="00BC1A23">
      <w:pPr>
        <w:widowControl/>
        <w:numPr>
          <w:ilvl w:val="0"/>
          <w:numId w:val="40"/>
        </w:numPr>
        <w:tabs>
          <w:tab w:val="left" w:pos="709"/>
        </w:tabs>
        <w:autoSpaceDE/>
        <w:autoSpaceDN/>
        <w:spacing w:after="120"/>
        <w:ind w:left="0" w:firstLine="0"/>
        <w:jc w:val="both"/>
        <w:rPr>
          <w:rFonts w:ascii="Leelawadee UI Semilight" w:eastAsia="Malgun Gothic Semilight" w:hAnsi="Leelawadee UI Semilight" w:cs="Leelawadee UI Semilight"/>
          <w:b/>
          <w:color w:val="000000"/>
        </w:rPr>
      </w:pPr>
      <w:r w:rsidRPr="009E5E1C">
        <w:rPr>
          <w:rFonts w:ascii="Leelawadee UI Semilight" w:eastAsia="Malgun Gothic Semilight" w:hAnsi="Leelawadee UI Semilight" w:cs="Leelawadee UI Semilight"/>
          <w:b/>
          <w:color w:val="000000"/>
        </w:rPr>
        <w:t>ENTRO</w:t>
      </w:r>
      <w:r w:rsidR="008F3A7F" w:rsidRPr="009E5E1C">
        <w:rPr>
          <w:rFonts w:ascii="Leelawadee UI Semilight" w:eastAsia="Malgun Gothic Semilight" w:hAnsi="Leelawadee UI Semilight" w:cs="Leelawadee UI Semilight"/>
          <w:color w:val="000000"/>
        </w:rPr>
        <w:t xml:space="preserve"> il termine stabilito dal Ministero del Lavoro e dell</w:t>
      </w:r>
      <w:r w:rsidR="009E5E1C">
        <w:rPr>
          <w:rFonts w:ascii="Leelawadee UI Semilight" w:eastAsia="Malgun Gothic Semilight" w:hAnsi="Leelawadee UI Semilight" w:cs="Leelawadee UI Semilight"/>
          <w:color w:val="000000"/>
        </w:rPr>
        <w:t>e Politiche</w:t>
      </w:r>
      <w:r w:rsidR="008F3A7F" w:rsidRPr="009E5E1C">
        <w:rPr>
          <w:rFonts w:ascii="Leelawadee UI Semilight" w:eastAsia="Malgun Gothic Semilight" w:hAnsi="Leelawadee UI Semilight" w:cs="Leelawadee UI Semilight"/>
          <w:color w:val="000000"/>
        </w:rPr>
        <w:t xml:space="preserve"> Social</w:t>
      </w:r>
      <w:r w:rsidR="009E5E1C">
        <w:rPr>
          <w:rFonts w:ascii="Leelawadee UI Semilight" w:eastAsia="Malgun Gothic Semilight" w:hAnsi="Leelawadee UI Semilight" w:cs="Leelawadee UI Semilight"/>
          <w:color w:val="000000"/>
        </w:rPr>
        <w:t xml:space="preserve">i: </w:t>
      </w:r>
      <w:r w:rsidR="008F3A7F" w:rsidRPr="009E5E1C">
        <w:rPr>
          <w:rFonts w:ascii="Leelawadee UI Semilight" w:eastAsia="Malgun Gothic Semilight" w:hAnsi="Leelawadee UI Semilight" w:cs="Leelawadee UI Semilight"/>
          <w:b/>
          <w:color w:val="000000"/>
        </w:rPr>
        <w:t xml:space="preserve">il </w:t>
      </w:r>
      <w:r w:rsidR="00DC7F34">
        <w:rPr>
          <w:rFonts w:ascii="Leelawadee UI Semilight" w:eastAsia="Malgun Gothic Semilight" w:hAnsi="Leelawadee UI Semilight" w:cs="Leelawadee UI Semilight"/>
          <w:b/>
          <w:color w:val="000000"/>
        </w:rPr>
        <w:t>15/10/2025</w:t>
      </w:r>
      <w:r w:rsidR="00C06961" w:rsidRPr="009E5E1C">
        <w:rPr>
          <w:rFonts w:ascii="Leelawadee UI Semilight" w:eastAsia="Malgun Gothic Semilight" w:hAnsi="Leelawadee UI Semilight" w:cs="Leelawadee UI Semilight"/>
          <w:b/>
          <w:bCs/>
          <w:color w:val="000000"/>
        </w:rPr>
        <w:t>;</w:t>
      </w:r>
    </w:p>
    <w:p w14:paraId="343DBA46" w14:textId="77777777" w:rsidR="00C32C07" w:rsidRDefault="00C32C07" w:rsidP="00C32C07">
      <w:pPr>
        <w:widowControl/>
        <w:tabs>
          <w:tab w:val="left" w:pos="709"/>
        </w:tabs>
        <w:autoSpaceDE/>
        <w:autoSpaceDN/>
        <w:spacing w:after="120"/>
        <w:jc w:val="both"/>
        <w:rPr>
          <w:rFonts w:ascii="Leelawadee UI Semilight" w:eastAsia="Malgun Gothic Semilight" w:hAnsi="Leelawadee UI Semilight" w:cs="Leelawadee UI Semilight"/>
          <w:b/>
          <w:bCs/>
          <w:color w:val="000000"/>
        </w:rPr>
      </w:pPr>
    </w:p>
    <w:p w14:paraId="448D0D07" w14:textId="77777777" w:rsidR="00C32C07" w:rsidRDefault="00C32C07" w:rsidP="00C32C07">
      <w:pPr>
        <w:widowControl/>
        <w:tabs>
          <w:tab w:val="left" w:pos="709"/>
        </w:tabs>
        <w:autoSpaceDE/>
        <w:autoSpaceDN/>
        <w:spacing w:after="120"/>
        <w:jc w:val="both"/>
        <w:rPr>
          <w:rFonts w:ascii="Leelawadee UI Semilight" w:eastAsia="Malgun Gothic Semilight" w:hAnsi="Leelawadee UI Semilight" w:cs="Leelawadee UI Semilight"/>
          <w:b/>
          <w:bCs/>
          <w:color w:val="000000"/>
        </w:rPr>
      </w:pPr>
    </w:p>
    <w:p w14:paraId="2687B114" w14:textId="77777777" w:rsidR="00C32C07" w:rsidRPr="009E5E1C" w:rsidRDefault="00C32C07" w:rsidP="00C32C07">
      <w:pPr>
        <w:widowControl/>
        <w:tabs>
          <w:tab w:val="left" w:pos="709"/>
        </w:tabs>
        <w:autoSpaceDE/>
        <w:autoSpaceDN/>
        <w:spacing w:after="120"/>
        <w:jc w:val="both"/>
        <w:rPr>
          <w:rFonts w:ascii="Leelawadee UI Semilight" w:eastAsia="Malgun Gothic Semilight" w:hAnsi="Leelawadee UI Semilight" w:cs="Leelawadee UI Semilight"/>
          <w:b/>
          <w:color w:val="000000"/>
        </w:rPr>
      </w:pPr>
    </w:p>
    <w:p w14:paraId="72980A39" w14:textId="77777777" w:rsidR="008F3A7F" w:rsidRPr="00C06961" w:rsidRDefault="0097725D" w:rsidP="00C06961">
      <w:pPr>
        <w:pStyle w:val="Paragrafoelenco"/>
        <w:widowControl/>
        <w:numPr>
          <w:ilvl w:val="0"/>
          <w:numId w:val="40"/>
        </w:numPr>
        <w:tabs>
          <w:tab w:val="left" w:pos="709"/>
        </w:tabs>
        <w:autoSpaceDE/>
        <w:autoSpaceDN/>
        <w:spacing w:after="240"/>
        <w:ind w:left="0" w:firstLine="0"/>
        <w:jc w:val="both"/>
        <w:rPr>
          <w:rFonts w:ascii="Leelawadee UI Semilight" w:eastAsia="Malgun Gothic Semilight" w:hAnsi="Leelawadee UI Semilight" w:cs="Leelawadee UI Semilight"/>
        </w:rPr>
      </w:pPr>
      <w:r w:rsidRPr="00C06961">
        <w:rPr>
          <w:rFonts w:ascii="Leelawadee UI Semilight" w:eastAsia="Malgun Gothic Semilight" w:hAnsi="Leelawadee UI Semilight" w:cs="Leelawadee UI Semilight"/>
          <w:b/>
          <w:color w:val="000000"/>
        </w:rPr>
        <w:lastRenderedPageBreak/>
        <w:t xml:space="preserve">AL SOLO ISPETTORATO </w:t>
      </w:r>
      <w:r w:rsidRPr="00C06961">
        <w:rPr>
          <w:rFonts w:ascii="Leelawadee UI Semilight" w:eastAsia="Malgun Gothic Semilight" w:hAnsi="Leelawadee UI Semilight" w:cs="Leelawadee UI Semilight"/>
          <w:b/>
        </w:rPr>
        <w:t>COMPETENTE</w:t>
      </w:r>
      <w:r w:rsidR="00E030E6">
        <w:rPr>
          <w:rFonts w:ascii="Leelawadee UI Semilight" w:eastAsia="Malgun Gothic Semilight" w:hAnsi="Leelawadee UI Semilight" w:cs="Leelawadee UI Semilight"/>
          <w:b/>
        </w:rPr>
        <w:t xml:space="preserve"> per i residenti in Emilia Romagna:</w:t>
      </w:r>
    </w:p>
    <w:p w14:paraId="4DCD15FC" w14:textId="77777777" w:rsidR="008F3A7F" w:rsidRPr="00C06961" w:rsidRDefault="008F3A7F" w:rsidP="00F93CE2">
      <w:pPr>
        <w:pStyle w:val="Pidipagina"/>
        <w:widowControl/>
        <w:numPr>
          <w:ilvl w:val="0"/>
          <w:numId w:val="41"/>
        </w:numPr>
        <w:tabs>
          <w:tab w:val="clear" w:pos="4819"/>
          <w:tab w:val="clear" w:pos="9638"/>
          <w:tab w:val="right" w:pos="0"/>
          <w:tab w:val="center" w:pos="426"/>
        </w:tabs>
        <w:autoSpaceDE/>
        <w:autoSpaceDN/>
        <w:spacing w:after="120"/>
        <w:rPr>
          <w:rFonts w:ascii="Leelawadee UI Semilight" w:eastAsia="Malgun Gothic Semilight" w:hAnsi="Leelawadee UI Semilight" w:cs="Leelawadee UI Semilight"/>
          <w:lang w:eastAsia="it-IT"/>
        </w:rPr>
      </w:pPr>
      <w:r w:rsidRPr="00C06961">
        <w:rPr>
          <w:rFonts w:ascii="Leelawadee UI Semilight" w:eastAsia="Malgun Gothic Semilight" w:hAnsi="Leelawadee UI Semilight" w:cs="Leelawadee UI Semilight"/>
          <w:bCs/>
          <w:smallCaps/>
        </w:rPr>
        <w:t xml:space="preserve">ISPETTORATO </w:t>
      </w:r>
      <w:r w:rsidR="00FC6128">
        <w:rPr>
          <w:rFonts w:ascii="Leelawadee UI Semilight" w:eastAsia="Malgun Gothic Semilight" w:hAnsi="Leelawadee UI Semilight" w:cs="Leelawadee UI Semilight"/>
          <w:bCs/>
          <w:smallCaps/>
        </w:rPr>
        <w:t xml:space="preserve">AREA METROPOLITANA </w:t>
      </w:r>
      <w:r w:rsidRPr="00C06961">
        <w:rPr>
          <w:rFonts w:ascii="Leelawadee UI Semilight" w:eastAsia="Malgun Gothic Semilight" w:hAnsi="Leelawadee UI Semilight" w:cs="Leelawadee UI Semilight"/>
          <w:lang w:eastAsia="it-IT"/>
        </w:rPr>
        <w:t xml:space="preserve">DI </w:t>
      </w:r>
      <w:r w:rsidRPr="00C06961">
        <w:rPr>
          <w:rFonts w:ascii="Leelawadee UI Semilight" w:eastAsia="Malgun Gothic Semilight" w:hAnsi="Leelawadee UI Semilight" w:cs="Leelawadee UI Semilight"/>
          <w:b/>
          <w:lang w:eastAsia="it-IT"/>
        </w:rPr>
        <w:t>BOLOGNA</w:t>
      </w:r>
      <w:r w:rsidRPr="00C06961">
        <w:rPr>
          <w:rFonts w:ascii="Leelawadee UI Semilight" w:eastAsia="Malgun Gothic Semilight" w:hAnsi="Leelawadee UI Semilight" w:cs="Leelawadee UI Semilight"/>
          <w:lang w:eastAsia="it-IT"/>
        </w:rPr>
        <w:t>:</w:t>
      </w:r>
    </w:p>
    <w:p w14:paraId="4FD136E4" w14:textId="77777777" w:rsidR="00552BD8" w:rsidRPr="00C06961" w:rsidRDefault="008F3A7F" w:rsidP="0097725D">
      <w:pPr>
        <w:pStyle w:val="Pidipagina"/>
        <w:tabs>
          <w:tab w:val="clear" w:pos="4819"/>
          <w:tab w:val="clear" w:pos="9638"/>
          <w:tab w:val="right" w:pos="0"/>
          <w:tab w:val="center" w:pos="426"/>
        </w:tabs>
        <w:spacing w:after="120"/>
        <w:ind w:firstLine="426"/>
        <w:jc w:val="both"/>
        <w:rPr>
          <w:rFonts w:ascii="Leelawadee UI Semilight" w:eastAsia="Malgun Gothic Semilight" w:hAnsi="Leelawadee UI Semilight" w:cs="Leelawadee UI Semilight"/>
          <w:lang w:eastAsia="it-IT"/>
        </w:rPr>
      </w:pPr>
      <w:r w:rsidRPr="00C06961">
        <w:rPr>
          <w:rFonts w:ascii="Leelawadee UI Semilight" w:eastAsia="Malgun Gothic Semilight" w:hAnsi="Leelawadee UI Semilight" w:cs="Leelawadee UI Semilight"/>
        </w:rPr>
        <w:t>Viale Masini, 12 – 40126</w:t>
      </w:r>
      <w:r w:rsidR="00E030E6">
        <w:rPr>
          <w:rFonts w:ascii="Leelawadee UI Semilight" w:eastAsia="Malgun Gothic Semilight" w:hAnsi="Leelawadee UI Semilight" w:cs="Leelawadee UI Semilight"/>
        </w:rPr>
        <w:t xml:space="preserve"> Bologna</w:t>
      </w:r>
      <w:r w:rsidRPr="00C06961">
        <w:rPr>
          <w:rFonts w:ascii="Leelawadee UI Semilight" w:eastAsia="Malgun Gothic Semilight" w:hAnsi="Leelawadee UI Semilight" w:cs="Leelawadee UI Semilight"/>
          <w:lang w:eastAsia="it-IT"/>
        </w:rPr>
        <w:t>;</w:t>
      </w:r>
    </w:p>
    <w:p w14:paraId="2833BA92" w14:textId="77777777" w:rsidR="008970A7" w:rsidRDefault="008970A7" w:rsidP="0097725D">
      <w:pPr>
        <w:pStyle w:val="Pidipagina"/>
        <w:tabs>
          <w:tab w:val="clear" w:pos="4819"/>
          <w:tab w:val="clear" w:pos="9638"/>
          <w:tab w:val="right" w:pos="0"/>
          <w:tab w:val="center" w:pos="426"/>
        </w:tabs>
        <w:spacing w:after="120"/>
        <w:ind w:firstLine="426"/>
        <w:jc w:val="both"/>
        <w:rPr>
          <w:rFonts w:ascii="Leelawadee UI Semilight" w:eastAsia="Malgun Gothic Semilight" w:hAnsi="Leelawadee UI Semilight" w:cs="Leelawadee UI Semilight"/>
        </w:rPr>
      </w:pPr>
    </w:p>
    <w:p w14:paraId="63894289" w14:textId="77777777" w:rsidR="008F3A7F" w:rsidRDefault="008F3A7F" w:rsidP="00F93CE2">
      <w:pPr>
        <w:pStyle w:val="Pidipagina"/>
        <w:numPr>
          <w:ilvl w:val="0"/>
          <w:numId w:val="41"/>
        </w:numPr>
        <w:tabs>
          <w:tab w:val="clear" w:pos="4819"/>
          <w:tab w:val="clear" w:pos="9638"/>
          <w:tab w:val="right" w:pos="0"/>
          <w:tab w:val="center" w:pos="426"/>
        </w:tabs>
        <w:spacing w:after="120"/>
        <w:jc w:val="both"/>
        <w:rPr>
          <w:rFonts w:ascii="Leelawadee UI Semilight" w:eastAsia="Malgun Gothic Semilight" w:hAnsi="Leelawadee UI Semilight" w:cs="Leelawadee UI Semilight"/>
        </w:rPr>
      </w:pPr>
      <w:r w:rsidRPr="00C06961">
        <w:rPr>
          <w:rFonts w:ascii="Leelawadee UI Semilight" w:eastAsia="Malgun Gothic Semilight" w:hAnsi="Leelawadee UI Semilight" w:cs="Leelawadee UI Semilight"/>
        </w:rPr>
        <w:t xml:space="preserve">e-mail: </w:t>
      </w:r>
      <w:hyperlink r:id="rId9" w:history="1">
        <w:r w:rsidR="0051721B" w:rsidRPr="00CC2C53">
          <w:rPr>
            <w:rStyle w:val="Collegamentoipertestuale"/>
            <w:rFonts w:ascii="Leelawadee UI Semilight" w:eastAsia="Malgun Gothic Semilight" w:hAnsi="Leelawadee UI Semilight" w:cs="Leelawadee UI Semilight"/>
          </w:rPr>
          <w:t>IAM.Bologna@ispettorato.gov.it</w:t>
        </w:r>
      </w:hyperlink>
      <w:r w:rsidRPr="00C06961">
        <w:rPr>
          <w:rFonts w:ascii="Leelawadee UI Semilight" w:eastAsia="Malgun Gothic Semilight" w:hAnsi="Leelawadee UI Semilight" w:cs="Leelawadee UI Semilight"/>
        </w:rPr>
        <w:t xml:space="preserve">;  pec: </w:t>
      </w:r>
      <w:hyperlink r:id="rId10" w:history="1">
        <w:r w:rsidR="00080158" w:rsidRPr="00CC2C53">
          <w:rPr>
            <w:rStyle w:val="Collegamentoipertestuale"/>
            <w:rFonts w:ascii="Leelawadee UI Semilight" w:eastAsia="Malgun Gothic Semilight" w:hAnsi="Leelawadee UI Semilight" w:cs="Leelawadee UI Semilight"/>
          </w:rPr>
          <w:t>IAM.bologna@pec.ispettorato.gov.it</w:t>
        </w:r>
      </w:hyperlink>
      <w:r w:rsidRPr="00C06961">
        <w:rPr>
          <w:rFonts w:ascii="Leelawadee UI Semilight" w:eastAsia="Malgun Gothic Semilight" w:hAnsi="Leelawadee UI Semilight" w:cs="Leelawadee UI Semilight"/>
        </w:rPr>
        <w:t xml:space="preserve">; </w:t>
      </w:r>
    </w:p>
    <w:p w14:paraId="23CA7742" w14:textId="77777777" w:rsidR="00484128" w:rsidRPr="00C06961" w:rsidRDefault="00484128" w:rsidP="0097725D">
      <w:pPr>
        <w:pStyle w:val="Pidipagina"/>
        <w:tabs>
          <w:tab w:val="clear" w:pos="4819"/>
          <w:tab w:val="clear" w:pos="9638"/>
          <w:tab w:val="right" w:pos="0"/>
          <w:tab w:val="center" w:pos="426"/>
        </w:tabs>
        <w:spacing w:after="120"/>
        <w:ind w:firstLine="426"/>
        <w:jc w:val="both"/>
        <w:rPr>
          <w:rFonts w:ascii="Leelawadee UI Semilight" w:eastAsia="Malgun Gothic Semilight" w:hAnsi="Leelawadee UI Semilight" w:cs="Leelawadee UI Semilight"/>
        </w:rPr>
      </w:pPr>
    </w:p>
    <w:p w14:paraId="294DF1A0" w14:textId="77777777" w:rsidR="00484128" w:rsidRDefault="00484128" w:rsidP="008F3A7F">
      <w:pPr>
        <w:pStyle w:val="Rientrocorpodeltesto2"/>
        <w:spacing w:line="240" w:lineRule="auto"/>
        <w:ind w:left="284"/>
        <w:jc w:val="both"/>
        <w:rPr>
          <w:rFonts w:ascii="Leelawadee UI Semilight" w:eastAsia="Malgun Gothic Semilight" w:hAnsi="Leelawadee UI Semilight" w:cs="Leelawadee UI Semilight"/>
          <w:bCs/>
          <w:color w:val="000000"/>
        </w:rPr>
      </w:pPr>
    </w:p>
    <w:p w14:paraId="2E3B4804" w14:textId="77777777" w:rsidR="008F3A7F" w:rsidRPr="00C06961" w:rsidRDefault="008F3A7F" w:rsidP="008F3A7F">
      <w:pPr>
        <w:pStyle w:val="Rientrocorpodeltesto2"/>
        <w:spacing w:line="240" w:lineRule="auto"/>
        <w:ind w:left="284"/>
        <w:jc w:val="both"/>
        <w:rPr>
          <w:rFonts w:ascii="Leelawadee UI Semilight" w:eastAsia="Malgun Gothic Semilight" w:hAnsi="Leelawadee UI Semilight" w:cs="Leelawadee UI Semilight"/>
          <w:bCs/>
          <w:color w:val="000000"/>
        </w:rPr>
      </w:pPr>
      <w:r w:rsidRPr="00C06961">
        <w:rPr>
          <w:rFonts w:ascii="Leelawadee UI Semilight" w:eastAsia="Malgun Gothic Semilight" w:hAnsi="Leelawadee UI Semilight" w:cs="Leelawadee UI Semilight"/>
          <w:bCs/>
          <w:color w:val="000000"/>
        </w:rPr>
        <w:t>Si fa presente infine che:</w:t>
      </w:r>
    </w:p>
    <w:p w14:paraId="33468078" w14:textId="77777777" w:rsidR="008F3A7F" w:rsidRPr="00C06961" w:rsidRDefault="008F3A7F" w:rsidP="0097725D">
      <w:pPr>
        <w:pStyle w:val="Rientrocorpodeltesto2"/>
        <w:widowControl/>
        <w:numPr>
          <w:ilvl w:val="0"/>
          <w:numId w:val="36"/>
        </w:numPr>
        <w:tabs>
          <w:tab w:val="left" w:pos="567"/>
        </w:tabs>
        <w:autoSpaceDE/>
        <w:autoSpaceDN/>
        <w:spacing w:after="0" w:line="240" w:lineRule="auto"/>
        <w:ind w:left="0" w:right="-1" w:firstLine="0"/>
        <w:jc w:val="both"/>
        <w:rPr>
          <w:rFonts w:ascii="Leelawadee UI Semilight" w:eastAsia="Malgun Gothic Semilight" w:hAnsi="Leelawadee UI Semilight" w:cs="Leelawadee UI Semilight"/>
          <w:bCs/>
          <w:color w:val="000000"/>
        </w:rPr>
      </w:pPr>
      <w:r w:rsidRPr="00C06961">
        <w:rPr>
          <w:rFonts w:ascii="Leelawadee UI Semilight" w:eastAsia="Malgun Gothic Semilight" w:hAnsi="Leelawadee UI Semilight" w:cs="Leelawadee UI Semilight"/>
          <w:bCs/>
          <w:color w:val="000000"/>
        </w:rPr>
        <w:t>La completezza della documentazione è determinante per la valutazione della pratica.</w:t>
      </w:r>
    </w:p>
    <w:p w14:paraId="32BB4C38" w14:textId="77777777" w:rsidR="008F3A7F" w:rsidRPr="00C06961" w:rsidRDefault="008F3A7F" w:rsidP="0097725D">
      <w:pPr>
        <w:pStyle w:val="Rientrocorpodeltesto2"/>
        <w:widowControl/>
        <w:numPr>
          <w:ilvl w:val="0"/>
          <w:numId w:val="36"/>
        </w:numPr>
        <w:tabs>
          <w:tab w:val="left" w:pos="567"/>
        </w:tabs>
        <w:autoSpaceDE/>
        <w:autoSpaceDN/>
        <w:spacing w:after="0" w:line="240" w:lineRule="auto"/>
        <w:ind w:left="0" w:right="-1" w:firstLine="0"/>
        <w:jc w:val="both"/>
        <w:rPr>
          <w:rFonts w:ascii="Leelawadee UI Semilight" w:eastAsia="Malgun Gothic Semilight" w:hAnsi="Leelawadee UI Semilight" w:cs="Leelawadee UI Semilight"/>
          <w:bCs/>
          <w:color w:val="000000"/>
        </w:rPr>
      </w:pPr>
      <w:r w:rsidRPr="00C06961">
        <w:rPr>
          <w:rFonts w:ascii="Leelawadee UI Semilight" w:eastAsia="Malgun Gothic Semilight" w:hAnsi="Leelawadee UI Semilight" w:cs="Leelawadee UI Semilight"/>
          <w:bCs/>
          <w:color w:val="000000"/>
        </w:rPr>
        <w:t xml:space="preserve">Le proposte avanzate per gli anni precedenti sono decadute. </w:t>
      </w:r>
    </w:p>
    <w:p w14:paraId="5667C4E7" w14:textId="77777777" w:rsidR="008F3A7F" w:rsidRPr="00334B5C" w:rsidRDefault="008F3A7F" w:rsidP="002A15CF">
      <w:pPr>
        <w:pStyle w:val="Rientrocorpodeltesto2"/>
        <w:widowControl/>
        <w:numPr>
          <w:ilvl w:val="0"/>
          <w:numId w:val="36"/>
        </w:numPr>
        <w:tabs>
          <w:tab w:val="left" w:pos="567"/>
        </w:tabs>
        <w:autoSpaceDE/>
        <w:autoSpaceDN/>
        <w:spacing w:after="0" w:line="240" w:lineRule="auto"/>
        <w:ind w:left="0" w:right="-1" w:firstLine="0"/>
        <w:jc w:val="both"/>
        <w:rPr>
          <w:rFonts w:ascii="Leelawadee UI Semilight" w:eastAsia="Malgun Gothic Semilight" w:hAnsi="Leelawadee UI Semilight" w:cs="Leelawadee UI Semilight"/>
          <w:b/>
          <w:color w:val="000000"/>
        </w:rPr>
      </w:pPr>
      <w:r w:rsidRPr="00142412">
        <w:rPr>
          <w:rFonts w:ascii="Leelawadee UI Semilight" w:eastAsia="Malgun Gothic Semilight" w:hAnsi="Leelawadee UI Semilight" w:cs="Leelawadee UI Semilight"/>
          <w:bCs/>
          <w:color w:val="000000"/>
        </w:rPr>
        <w:t>Eventuali informazioni possono essere</w:t>
      </w:r>
      <w:r w:rsidR="007F44C0" w:rsidRPr="00142412">
        <w:rPr>
          <w:rFonts w:ascii="Leelawadee UI Semilight" w:eastAsia="Malgun Gothic Semilight" w:hAnsi="Leelawadee UI Semilight" w:cs="Leelawadee UI Semilight"/>
          <w:bCs/>
          <w:color w:val="000000"/>
        </w:rPr>
        <w:t xml:space="preserve"> </w:t>
      </w:r>
      <w:r w:rsidRPr="00142412">
        <w:rPr>
          <w:rFonts w:ascii="Leelawadee UI Semilight" w:eastAsia="Malgun Gothic Semilight" w:hAnsi="Leelawadee UI Semilight" w:cs="Leelawadee UI Semilight"/>
          <w:bCs/>
          <w:color w:val="000000"/>
        </w:rPr>
        <w:t>richieste all’indirizzo e-mail dell’Ispettorato di competenza.</w:t>
      </w:r>
    </w:p>
    <w:p w14:paraId="65F9B379" w14:textId="77777777" w:rsidR="00334B5C" w:rsidRDefault="00334B5C" w:rsidP="00334B5C">
      <w:pPr>
        <w:pStyle w:val="Rientrocorpodeltesto2"/>
        <w:widowControl/>
        <w:tabs>
          <w:tab w:val="left" w:pos="567"/>
        </w:tabs>
        <w:autoSpaceDE/>
        <w:autoSpaceDN/>
        <w:spacing w:after="0" w:line="240" w:lineRule="auto"/>
        <w:ind w:left="0" w:right="-1"/>
        <w:jc w:val="both"/>
        <w:rPr>
          <w:rFonts w:ascii="Leelawadee UI Semilight" w:eastAsia="Malgun Gothic Semilight" w:hAnsi="Leelawadee UI Semilight" w:cs="Leelawadee UI Semilight"/>
          <w:b/>
          <w:color w:val="000000"/>
        </w:rPr>
      </w:pPr>
      <w:r>
        <w:rPr>
          <w:rFonts w:ascii="Leelawadee UI Semilight" w:eastAsia="Malgun Gothic Semilight" w:hAnsi="Leelawadee UI Semilight" w:cs="Leelawadee UI Semilight"/>
          <w:b/>
          <w:color w:val="000000"/>
        </w:rPr>
        <w:t xml:space="preserve">                                                                                                         </w:t>
      </w:r>
    </w:p>
    <w:p w14:paraId="376715D4" w14:textId="77777777" w:rsidR="00334B5C" w:rsidRPr="00142412" w:rsidRDefault="00334B5C" w:rsidP="00334B5C">
      <w:pPr>
        <w:pStyle w:val="Rientrocorpodeltesto2"/>
        <w:widowControl/>
        <w:tabs>
          <w:tab w:val="left" w:pos="567"/>
        </w:tabs>
        <w:autoSpaceDE/>
        <w:autoSpaceDN/>
        <w:spacing w:after="0" w:line="240" w:lineRule="auto"/>
        <w:ind w:left="0" w:right="-1"/>
        <w:jc w:val="both"/>
        <w:rPr>
          <w:rFonts w:ascii="Leelawadee UI Semilight" w:eastAsia="Malgun Gothic Semilight" w:hAnsi="Leelawadee UI Semilight" w:cs="Leelawadee UI Semilight"/>
          <w:b/>
          <w:color w:val="000000"/>
        </w:rPr>
      </w:pPr>
      <w:r>
        <w:rPr>
          <w:rFonts w:ascii="Leelawadee UI Semilight" w:eastAsia="Malgun Gothic Semilight" w:hAnsi="Leelawadee UI Semilight" w:cs="Leelawadee UI Semilight"/>
          <w:b/>
          <w:color w:val="000000"/>
        </w:rPr>
        <w:t xml:space="preserve">                                                                                                </w:t>
      </w:r>
      <w:r w:rsidR="007C7681">
        <w:rPr>
          <w:rFonts w:ascii="Leelawadee UI Semilight" w:eastAsia="Malgun Gothic Semilight" w:hAnsi="Leelawadee UI Semilight" w:cs="Leelawadee UI Semilight"/>
          <w:b/>
          <w:color w:val="000000"/>
        </w:rPr>
        <w:t>FIRMATO</w:t>
      </w:r>
    </w:p>
    <w:p w14:paraId="08BD3CF0" w14:textId="77777777" w:rsidR="008F3A7F" w:rsidRPr="00C06961" w:rsidRDefault="008F3A7F" w:rsidP="008F3A7F">
      <w:pPr>
        <w:pStyle w:val="Rientrocorpodeltesto2"/>
        <w:widowControl/>
        <w:autoSpaceDE/>
        <w:autoSpaceDN/>
        <w:spacing w:after="0" w:line="240" w:lineRule="auto"/>
        <w:ind w:left="0" w:right="-1"/>
        <w:jc w:val="both"/>
        <w:rPr>
          <w:rFonts w:ascii="Leelawadee UI Semilight" w:eastAsia="Malgun Gothic Semilight" w:hAnsi="Leelawadee UI Semilight" w:cs="Leelawadee UI Semilight"/>
          <w:b/>
          <w:color w:val="000000"/>
        </w:rPr>
      </w:pPr>
    </w:p>
    <w:p w14:paraId="5ED76B46" w14:textId="77777777" w:rsidR="0040301B" w:rsidRDefault="001E1E86" w:rsidP="0040301B">
      <w:pPr>
        <w:pStyle w:val="Rientrocorpodeltesto2"/>
        <w:widowControl/>
        <w:autoSpaceDE/>
        <w:autoSpaceDN/>
        <w:spacing w:after="0" w:line="240" w:lineRule="auto"/>
        <w:ind w:left="0" w:right="-1"/>
        <w:jc w:val="center"/>
        <w:rPr>
          <w:rFonts w:ascii="Leelawadee UI Semilight" w:eastAsia="Malgun Gothic Semilight" w:hAnsi="Leelawadee UI Semilight" w:cs="Leelawadee UI Semilight"/>
          <w:color w:val="000000"/>
        </w:rPr>
      </w:pPr>
      <w:r>
        <w:rPr>
          <w:rFonts w:ascii="Leelawadee UI Semilight" w:eastAsia="Malgun Gothic Semilight" w:hAnsi="Leelawadee UI Semilight" w:cs="Leelawadee UI Semilight"/>
          <w:color w:val="000000"/>
        </w:rPr>
        <w:t xml:space="preserve">                                                     </w:t>
      </w:r>
      <w:r w:rsidR="008F3A7F"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IL </w:t>
      </w:r>
      <w:r w:rsidR="007C7681">
        <w:rPr>
          <w:rFonts w:ascii="Leelawadee UI Semilight" w:eastAsia="Malgun Gothic Semilight" w:hAnsi="Leelawadee UI Semilight" w:cs="Leelawadee UI Semilight"/>
          <w:color w:val="000000"/>
        </w:rPr>
        <w:t>CAPO</w:t>
      </w:r>
      <w:r w:rsidR="008F3A7F" w:rsidRPr="00C06961">
        <w:rPr>
          <w:rFonts w:ascii="Leelawadee UI Semilight" w:eastAsia="Malgun Gothic Semilight" w:hAnsi="Leelawadee UI Semilight" w:cs="Leelawadee UI Semilight"/>
          <w:color w:val="000000"/>
        </w:rPr>
        <w:t xml:space="preserve"> DELL’ISPETTORATO </w:t>
      </w:r>
    </w:p>
    <w:p w14:paraId="093B3D17" w14:textId="77777777" w:rsidR="009C4AB0" w:rsidRDefault="001E1E86" w:rsidP="001E1E86">
      <w:pPr>
        <w:pStyle w:val="Rientrocorpodeltesto2"/>
        <w:widowControl/>
        <w:autoSpaceDE/>
        <w:autoSpaceDN/>
        <w:spacing w:after="0" w:line="240" w:lineRule="auto"/>
        <w:ind w:left="0" w:right="-1"/>
        <w:rPr>
          <w:rFonts w:ascii="Leelawadee UI Semilight" w:eastAsia="Malgun Gothic Semilight" w:hAnsi="Leelawadee UI Semilight" w:cs="Leelawadee UI Semilight"/>
          <w:color w:val="000000"/>
        </w:rPr>
      </w:pPr>
      <w:r>
        <w:rPr>
          <w:rFonts w:ascii="Leelawadee UI Semilight" w:eastAsia="Malgun Gothic Semilight" w:hAnsi="Leelawadee UI Semilight" w:cs="Leelawadee UI Semilight"/>
          <w:color w:val="000000"/>
        </w:rPr>
        <w:t xml:space="preserve">                                                    </w:t>
      </w:r>
      <w:r w:rsidR="009C4AB0">
        <w:rPr>
          <w:rFonts w:ascii="Leelawadee UI Semilight" w:eastAsia="Malgun Gothic Semilight" w:hAnsi="Leelawadee UI Semilight" w:cs="Leelawadee UI Semilight"/>
          <w:color w:val="000000"/>
        </w:rPr>
        <w:t xml:space="preserve"> </w:t>
      </w:r>
      <w:r>
        <w:rPr>
          <w:rFonts w:ascii="Leelawadee UI Semilight" w:eastAsia="Malgun Gothic Semilight" w:hAnsi="Leelawadee UI Semilight" w:cs="Leelawadee UI Semilight"/>
          <w:color w:val="000000"/>
        </w:rPr>
        <w:t xml:space="preserve">                        </w:t>
      </w:r>
      <w:r w:rsidR="00080158">
        <w:rPr>
          <w:rFonts w:ascii="Leelawadee UI Semilight" w:eastAsia="Malgun Gothic Semilight" w:hAnsi="Leelawadee UI Semilight" w:cs="Leelawadee UI Semilight"/>
          <w:color w:val="000000"/>
        </w:rPr>
        <w:t>AREA METROPOLITANA</w:t>
      </w:r>
      <w:r w:rsidR="009C4AB0">
        <w:rPr>
          <w:rFonts w:ascii="Leelawadee UI Semilight" w:eastAsia="Malgun Gothic Semilight" w:hAnsi="Leelawadee UI Semilight" w:cs="Leelawadee UI Semilight"/>
          <w:color w:val="000000"/>
        </w:rPr>
        <w:t>DI BOLOGNA</w:t>
      </w:r>
    </w:p>
    <w:p w14:paraId="40A35AF8" w14:textId="77777777" w:rsidR="001A286D" w:rsidRPr="00C06961" w:rsidRDefault="008F3A7F" w:rsidP="00484128">
      <w:pPr>
        <w:pStyle w:val="Rientrocorpodeltesto2"/>
        <w:widowControl/>
        <w:autoSpaceDE/>
        <w:autoSpaceDN/>
        <w:spacing w:after="0" w:line="240" w:lineRule="auto"/>
        <w:ind w:left="0" w:right="-1"/>
        <w:jc w:val="both"/>
        <w:rPr>
          <w:rFonts w:ascii="Leelawadee UI Semilight" w:eastAsia="Malgun Gothic Semilight" w:hAnsi="Leelawadee UI Semilight" w:cs="Leelawadee UI Semilight"/>
        </w:rPr>
      </w:pPr>
      <w:r w:rsidRPr="00C06961">
        <w:rPr>
          <w:rFonts w:ascii="Leelawadee UI Semilight" w:eastAsia="Malgun Gothic Semilight" w:hAnsi="Leelawadee UI Semilight" w:cs="Leelawadee UI Semilight"/>
          <w:color w:val="000000"/>
        </w:rPr>
        <w:tab/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ab/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ab/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ab/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ab/>
      </w:r>
      <w:r w:rsidRPr="00C06961">
        <w:rPr>
          <w:rFonts w:ascii="Leelawadee UI Semilight" w:eastAsia="Malgun Gothic Semilight" w:hAnsi="Leelawadee UI Semilight" w:cs="Leelawadee UI Semilight"/>
          <w:color w:val="000000"/>
        </w:rPr>
        <w:tab/>
        <w:t xml:space="preserve">                    dott. </w:t>
      </w:r>
      <w:r w:rsidR="001E1E86">
        <w:rPr>
          <w:rFonts w:ascii="Leelawadee UI Semilight" w:eastAsia="Malgun Gothic Semilight" w:hAnsi="Leelawadee UI Semilight" w:cs="Leelawadee UI Semilight"/>
          <w:color w:val="000000"/>
        </w:rPr>
        <w:t>A</w:t>
      </w:r>
      <w:r w:rsidR="00F64948">
        <w:rPr>
          <w:rFonts w:ascii="Leelawadee UI Semilight" w:eastAsia="Malgun Gothic Semilight" w:hAnsi="Leelawadee UI Semilight" w:cs="Leelawadee UI Semilight"/>
          <w:color w:val="000000"/>
        </w:rPr>
        <w:t>ntonio Zoina</w:t>
      </w:r>
    </w:p>
    <w:sectPr w:rsidR="001A286D" w:rsidRPr="00C06961" w:rsidSect="00AB3A1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10" w:h="16840"/>
      <w:pgMar w:top="1417" w:right="1134" w:bottom="1134" w:left="1134" w:header="567" w:footer="13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E9DCB" w14:textId="77777777" w:rsidR="00100739" w:rsidRDefault="00100739" w:rsidP="00F603E5">
      <w:r>
        <w:separator/>
      </w:r>
    </w:p>
  </w:endnote>
  <w:endnote w:type="continuationSeparator" w:id="0">
    <w:p w14:paraId="41C995B1" w14:textId="77777777" w:rsidR="00100739" w:rsidRDefault="00100739" w:rsidP="00F60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 Semilight">
    <w:panose1 w:val="020B0502040204020203"/>
    <w:charset w:val="80"/>
    <w:family w:val="swiss"/>
    <w:pitch w:val="variable"/>
    <w:sig w:usb0="B0000AAF" w:usb1="09DF7CFB" w:usb2="00000012" w:usb3="00000000" w:csb0="003E01B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tillium-Light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eelawadee UI Semilight">
    <w:panose1 w:val="020B0402040204020203"/>
    <w:charset w:val="00"/>
    <w:family w:val="swiss"/>
    <w:pitch w:val="variable"/>
    <w:sig w:usb0="A3000003" w:usb1="00000000" w:usb2="00010000" w:usb3="00000000" w:csb0="000101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Levenim MT">
    <w:charset w:val="B1"/>
    <w:family w:val="auto"/>
    <w:pitch w:val="variable"/>
    <w:sig w:usb0="00000803" w:usb1="00000000" w:usb2="00000000" w:usb3="00000000" w:csb0="00000021" w:csb1="00000000"/>
  </w:font>
  <w:font w:name="English157 BT">
    <w:altName w:val="Mistr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 (TT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eorgia (TT)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Serif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ndale Sans UI">
    <w:altName w:val="Arial Unicode MS"/>
    <w:charset w:val="00"/>
    <w:family w:val="auto"/>
    <w:pitch w:val="variable"/>
  </w:font>
  <w:font w:name="Lucida Bright">
    <w:charset w:val="00"/>
    <w:family w:val="roman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79E94" w14:textId="77777777" w:rsidR="00DB3A7B" w:rsidRDefault="00DB3A7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dotted" w:sz="4" w:space="0" w:color="auto"/>
      </w:tblBorders>
      <w:tblLook w:val="04A0" w:firstRow="1" w:lastRow="0" w:firstColumn="1" w:lastColumn="0" w:noHBand="0" w:noVBand="1"/>
    </w:tblPr>
    <w:tblGrid>
      <w:gridCol w:w="2870"/>
      <w:gridCol w:w="3831"/>
      <w:gridCol w:w="3157"/>
    </w:tblGrid>
    <w:tr w:rsidR="0050602C" w:rsidRPr="00A3434C" w14:paraId="64269B08" w14:textId="77777777" w:rsidTr="002C22DF">
      <w:tc>
        <w:tcPr>
          <w:tcW w:w="10416" w:type="dxa"/>
          <w:gridSpan w:val="3"/>
          <w:vAlign w:val="center"/>
        </w:tcPr>
        <w:p w14:paraId="3D0E2ECF" w14:textId="77777777" w:rsidR="0050602C" w:rsidRPr="001B401C" w:rsidRDefault="0050602C" w:rsidP="004A6F79">
          <w:pPr>
            <w:rPr>
              <w:rFonts w:ascii="Calibri Light" w:hAnsi="Calibri Light" w:cs="Calibri Light"/>
              <w:color w:val="1F497D" w:themeColor="text2"/>
              <w:sz w:val="16"/>
              <w:szCs w:val="16"/>
            </w:rPr>
          </w:pPr>
        </w:p>
      </w:tc>
    </w:tr>
    <w:tr w:rsidR="008F291E" w:rsidRPr="00A3434C" w14:paraId="1B90BF8B" w14:textId="77777777" w:rsidTr="002C22DF">
      <w:tc>
        <w:tcPr>
          <w:tcW w:w="3060" w:type="dxa"/>
          <w:vAlign w:val="center"/>
        </w:tcPr>
        <w:p w14:paraId="381667F6" w14:textId="77777777" w:rsidR="0050602C" w:rsidRPr="00A3434C" w:rsidRDefault="0050602C" w:rsidP="00D312F0">
          <w:pPr>
            <w:pStyle w:val="Pidipagina"/>
            <w:tabs>
              <w:tab w:val="clear" w:pos="4819"/>
              <w:tab w:val="clear" w:pos="9638"/>
              <w:tab w:val="left" w:pos="1120"/>
            </w:tabs>
            <w:jc w:val="center"/>
            <w:rPr>
              <w:rFonts w:asciiTheme="minorHAnsi" w:hAnsiTheme="minorHAnsi" w:cs="Times New Roman"/>
              <w:i/>
              <w:color w:val="1F497D" w:themeColor="text2"/>
              <w:sz w:val="16"/>
              <w:szCs w:val="16"/>
            </w:rPr>
          </w:pPr>
          <w:r w:rsidRPr="00A3434C">
            <w:rPr>
              <w:rFonts w:asciiTheme="minorHAnsi" w:hAnsiTheme="minorHAnsi" w:cs="Times New Roman"/>
              <w:i/>
              <w:color w:val="1F497D" w:themeColor="text2"/>
              <w:sz w:val="16"/>
              <w:szCs w:val="16"/>
            </w:rPr>
            <w:t>Ispettorato</w:t>
          </w:r>
          <w:r w:rsidR="00352223">
            <w:rPr>
              <w:rFonts w:asciiTheme="minorHAnsi" w:hAnsiTheme="minorHAnsi" w:cs="Times New Roman"/>
              <w:i/>
              <w:color w:val="1F497D" w:themeColor="text2"/>
              <w:sz w:val="16"/>
              <w:szCs w:val="16"/>
            </w:rPr>
            <w:t xml:space="preserve"> </w:t>
          </w:r>
          <w:r w:rsidR="00DB3A7B">
            <w:rPr>
              <w:rFonts w:asciiTheme="minorHAnsi" w:hAnsiTheme="minorHAnsi" w:cs="Times New Roman"/>
              <w:i/>
              <w:color w:val="1F497D" w:themeColor="text2"/>
              <w:sz w:val="16"/>
              <w:szCs w:val="16"/>
            </w:rPr>
            <w:t>Area Metropolitana</w:t>
          </w:r>
          <w:r w:rsidR="00D312F0">
            <w:rPr>
              <w:rFonts w:asciiTheme="minorHAnsi" w:hAnsiTheme="minorHAnsi" w:cs="Times New Roman"/>
              <w:i/>
              <w:color w:val="1F497D" w:themeColor="text2"/>
              <w:sz w:val="16"/>
              <w:szCs w:val="16"/>
            </w:rPr>
            <w:t xml:space="preserve"> di Bologna</w:t>
          </w:r>
        </w:p>
      </w:tc>
      <w:tc>
        <w:tcPr>
          <w:tcW w:w="4136" w:type="dxa"/>
          <w:vAlign w:val="center"/>
        </w:tcPr>
        <w:p w14:paraId="4E9F0AFA" w14:textId="77777777" w:rsidR="0050602C" w:rsidRDefault="00D312F0" w:rsidP="00A3434C">
          <w:pPr>
            <w:pStyle w:val="Pidipagina"/>
            <w:tabs>
              <w:tab w:val="clear" w:pos="4819"/>
              <w:tab w:val="clear" w:pos="9638"/>
              <w:tab w:val="left" w:pos="1120"/>
            </w:tabs>
            <w:jc w:val="center"/>
            <w:rPr>
              <w:rFonts w:asciiTheme="minorHAnsi" w:hAnsiTheme="minorHAnsi" w:cs="Times New Roman"/>
              <w:i/>
              <w:color w:val="1F497D" w:themeColor="text2"/>
              <w:sz w:val="16"/>
              <w:szCs w:val="16"/>
            </w:rPr>
          </w:pPr>
          <w:r>
            <w:rPr>
              <w:rFonts w:asciiTheme="minorHAnsi" w:hAnsiTheme="minorHAnsi" w:cs="Times New Roman"/>
              <w:i/>
              <w:color w:val="1F497D" w:themeColor="text2"/>
              <w:sz w:val="16"/>
              <w:szCs w:val="16"/>
            </w:rPr>
            <w:t>Viale A. Masini 12</w:t>
          </w:r>
        </w:p>
        <w:p w14:paraId="46750504" w14:textId="77777777" w:rsidR="003D3327" w:rsidRDefault="001E2C2F" w:rsidP="00A3434C">
          <w:pPr>
            <w:pStyle w:val="Pidipagina"/>
            <w:tabs>
              <w:tab w:val="clear" w:pos="4819"/>
              <w:tab w:val="clear" w:pos="9638"/>
              <w:tab w:val="left" w:pos="1120"/>
            </w:tabs>
            <w:jc w:val="center"/>
            <w:rPr>
              <w:rFonts w:asciiTheme="minorHAnsi" w:hAnsiTheme="minorHAnsi" w:cs="Times New Roman"/>
              <w:i/>
              <w:color w:val="1F497D" w:themeColor="text2"/>
              <w:sz w:val="16"/>
              <w:szCs w:val="16"/>
            </w:rPr>
          </w:pPr>
          <w:r>
            <w:rPr>
              <w:rFonts w:asciiTheme="minorHAnsi" w:hAnsiTheme="minorHAnsi" w:cs="Times New Roman"/>
              <w:i/>
              <w:color w:val="1F497D" w:themeColor="text2"/>
              <w:sz w:val="16"/>
              <w:szCs w:val="16"/>
            </w:rPr>
            <w:t>40126 Bologna</w:t>
          </w:r>
        </w:p>
        <w:p w14:paraId="124E4F62" w14:textId="77777777" w:rsidR="003D3327" w:rsidRPr="00A3434C" w:rsidRDefault="003D3327" w:rsidP="00A3434C">
          <w:pPr>
            <w:pStyle w:val="Pidipagina"/>
            <w:tabs>
              <w:tab w:val="clear" w:pos="4819"/>
              <w:tab w:val="clear" w:pos="9638"/>
              <w:tab w:val="left" w:pos="1120"/>
            </w:tabs>
            <w:jc w:val="center"/>
            <w:rPr>
              <w:rFonts w:asciiTheme="minorHAnsi" w:hAnsiTheme="minorHAnsi" w:cs="Times New Roman"/>
              <w:i/>
              <w:color w:val="1F497D" w:themeColor="text2"/>
              <w:sz w:val="16"/>
              <w:szCs w:val="16"/>
            </w:rPr>
          </w:pPr>
          <w:r>
            <w:rPr>
              <w:rFonts w:asciiTheme="minorHAnsi" w:hAnsiTheme="minorHAnsi" w:cs="Times New Roman"/>
              <w:i/>
              <w:color w:val="1F497D" w:themeColor="text2"/>
              <w:sz w:val="16"/>
              <w:szCs w:val="16"/>
            </w:rPr>
            <w:t>Tel 0</w:t>
          </w:r>
          <w:r w:rsidR="001E2C2F">
            <w:rPr>
              <w:rFonts w:asciiTheme="minorHAnsi" w:hAnsiTheme="minorHAnsi" w:cs="Times New Roman"/>
              <w:i/>
              <w:color w:val="1F497D" w:themeColor="text2"/>
              <w:sz w:val="16"/>
              <w:szCs w:val="16"/>
            </w:rPr>
            <w:t>51/0431001</w:t>
          </w:r>
        </w:p>
      </w:tc>
      <w:tc>
        <w:tcPr>
          <w:tcW w:w="3220" w:type="dxa"/>
          <w:vAlign w:val="center"/>
        </w:tcPr>
        <w:p w14:paraId="61482FC7" w14:textId="77777777" w:rsidR="0050602C" w:rsidRPr="00D563E4" w:rsidRDefault="0050602C" w:rsidP="002F56C0">
          <w:pPr>
            <w:tabs>
              <w:tab w:val="left" w:pos="3585"/>
            </w:tabs>
            <w:jc w:val="center"/>
            <w:rPr>
              <w:rStyle w:val="username1"/>
              <w:rFonts w:ascii="Calibri" w:hAnsi="Calibri" w:cs="Calibri"/>
              <w:color w:val="1F497D" w:themeColor="text2"/>
              <w:sz w:val="20"/>
              <w:szCs w:val="20"/>
            </w:rPr>
          </w:pPr>
          <w:r w:rsidRPr="00D563E4">
            <w:rPr>
              <w:rFonts w:asciiTheme="minorHAnsi" w:hAnsiTheme="minorHAnsi" w:cs="Times New Roman"/>
              <w:i/>
              <w:color w:val="1F497D" w:themeColor="text2"/>
              <w:sz w:val="16"/>
              <w:szCs w:val="16"/>
            </w:rPr>
            <w:t xml:space="preserve">PEC: </w:t>
          </w:r>
          <w:r w:rsidR="008F291E">
            <w:rPr>
              <w:rFonts w:asciiTheme="minorHAnsi" w:hAnsiTheme="minorHAnsi" w:cs="Times New Roman"/>
              <w:i/>
              <w:color w:val="1F497D" w:themeColor="text2"/>
              <w:sz w:val="16"/>
              <w:szCs w:val="16"/>
            </w:rPr>
            <w:t>IAM</w:t>
          </w:r>
          <w:r w:rsidRPr="00D563E4">
            <w:rPr>
              <w:rStyle w:val="username1"/>
              <w:rFonts w:ascii="Calibri" w:hAnsi="Calibri" w:cs="Calibri"/>
              <w:i/>
              <w:color w:val="1F497D" w:themeColor="text2"/>
              <w:sz w:val="16"/>
              <w:szCs w:val="16"/>
            </w:rPr>
            <w:t>.</w:t>
          </w:r>
          <w:r w:rsidR="00671E04">
            <w:rPr>
              <w:rStyle w:val="username1"/>
              <w:rFonts w:ascii="Calibri" w:hAnsi="Calibri" w:cs="Calibri"/>
              <w:i/>
              <w:color w:val="1F497D" w:themeColor="text2"/>
              <w:sz w:val="16"/>
              <w:szCs w:val="16"/>
            </w:rPr>
            <w:t>bologna</w:t>
          </w:r>
          <w:r w:rsidRPr="00D563E4">
            <w:rPr>
              <w:rStyle w:val="username1"/>
              <w:rFonts w:ascii="Calibri" w:hAnsi="Calibri" w:cs="Calibri"/>
              <w:i/>
              <w:color w:val="1F497D" w:themeColor="text2"/>
              <w:sz w:val="16"/>
              <w:szCs w:val="16"/>
            </w:rPr>
            <w:t>@pec.ispettorato.gov.it</w:t>
          </w:r>
        </w:p>
        <w:p w14:paraId="295DC295" w14:textId="77777777" w:rsidR="0050602C" w:rsidRPr="00D563E4" w:rsidRDefault="0050602C" w:rsidP="00F93A03">
          <w:pPr>
            <w:pStyle w:val="Pidipagina"/>
            <w:tabs>
              <w:tab w:val="clear" w:pos="4819"/>
              <w:tab w:val="clear" w:pos="9638"/>
              <w:tab w:val="left" w:pos="1120"/>
            </w:tabs>
            <w:jc w:val="center"/>
            <w:rPr>
              <w:rFonts w:asciiTheme="minorHAnsi" w:hAnsiTheme="minorHAnsi" w:cs="Times New Roman"/>
              <w:i/>
              <w:color w:val="1F497D" w:themeColor="text2"/>
              <w:sz w:val="16"/>
              <w:szCs w:val="16"/>
            </w:rPr>
          </w:pPr>
          <w:r w:rsidRPr="00D563E4">
            <w:rPr>
              <w:rFonts w:asciiTheme="minorHAnsi" w:hAnsiTheme="minorHAnsi" w:cs="Times New Roman"/>
              <w:i/>
              <w:color w:val="1F497D" w:themeColor="text2"/>
              <w:sz w:val="16"/>
              <w:szCs w:val="16"/>
            </w:rPr>
            <w:t>E-mail: I</w:t>
          </w:r>
          <w:r w:rsidR="008F291E">
            <w:rPr>
              <w:rFonts w:asciiTheme="minorHAnsi" w:hAnsiTheme="minorHAnsi" w:cs="Times New Roman"/>
              <w:i/>
              <w:color w:val="1F497D" w:themeColor="text2"/>
              <w:sz w:val="16"/>
              <w:szCs w:val="16"/>
            </w:rPr>
            <w:t>AM</w:t>
          </w:r>
          <w:r w:rsidRPr="00D563E4">
            <w:rPr>
              <w:rFonts w:asciiTheme="minorHAnsi" w:hAnsiTheme="minorHAnsi" w:cs="Times New Roman"/>
              <w:i/>
              <w:color w:val="1F497D" w:themeColor="text2"/>
              <w:sz w:val="16"/>
              <w:szCs w:val="16"/>
            </w:rPr>
            <w:t>.</w:t>
          </w:r>
          <w:r w:rsidR="008040AD">
            <w:rPr>
              <w:rFonts w:asciiTheme="minorHAnsi" w:hAnsiTheme="minorHAnsi" w:cs="Times New Roman"/>
              <w:i/>
              <w:color w:val="1F497D" w:themeColor="text2"/>
              <w:sz w:val="16"/>
              <w:szCs w:val="16"/>
            </w:rPr>
            <w:t>Bologna</w:t>
          </w:r>
          <w:r w:rsidRPr="00D563E4">
            <w:rPr>
              <w:rFonts w:asciiTheme="minorHAnsi" w:hAnsiTheme="minorHAnsi" w:cs="Times New Roman"/>
              <w:i/>
              <w:color w:val="1F497D" w:themeColor="text2"/>
              <w:sz w:val="16"/>
              <w:szCs w:val="16"/>
            </w:rPr>
            <w:t>@ispettorato.gov.it</w:t>
          </w:r>
        </w:p>
        <w:p w14:paraId="0CFE8714" w14:textId="77777777" w:rsidR="0050602C" w:rsidRPr="00A3434C" w:rsidRDefault="0050602C" w:rsidP="00E40FDE">
          <w:pPr>
            <w:pStyle w:val="Pidipagina"/>
            <w:tabs>
              <w:tab w:val="clear" w:pos="4819"/>
              <w:tab w:val="clear" w:pos="9638"/>
              <w:tab w:val="left" w:pos="1120"/>
            </w:tabs>
            <w:jc w:val="center"/>
            <w:rPr>
              <w:rFonts w:asciiTheme="minorHAnsi" w:hAnsiTheme="minorHAnsi" w:cs="Times New Roman"/>
              <w:i/>
              <w:color w:val="1F497D" w:themeColor="text2"/>
              <w:sz w:val="16"/>
              <w:szCs w:val="16"/>
            </w:rPr>
          </w:pPr>
          <w:hyperlink r:id="rId1" w:history="1">
            <w:r w:rsidRPr="00D563E4">
              <w:rPr>
                <w:rStyle w:val="Collegamentoipertestuale"/>
                <w:rFonts w:asciiTheme="minorHAnsi" w:hAnsiTheme="minorHAnsi" w:cs="Times New Roman"/>
                <w:i/>
                <w:color w:val="1F497D" w:themeColor="text2"/>
                <w:sz w:val="16"/>
                <w:szCs w:val="16"/>
              </w:rPr>
              <w:t>www.ispettorato.gov.it</w:t>
            </w:r>
          </w:hyperlink>
        </w:p>
      </w:tc>
    </w:tr>
  </w:tbl>
  <w:p w14:paraId="1B10F098" w14:textId="77777777" w:rsidR="0050602C" w:rsidRPr="000B12CA" w:rsidRDefault="00000000">
    <w:pPr>
      <w:pStyle w:val="Pidipagina"/>
      <w:jc w:val="right"/>
      <w:rPr>
        <w:color w:val="1F497D" w:themeColor="text2"/>
      </w:rPr>
    </w:pPr>
    <w:sdt>
      <w:sdtPr>
        <w:rPr>
          <w:color w:val="1F497D" w:themeColor="text2"/>
          <w:u w:val="single"/>
        </w:rPr>
        <w:id w:val="-291363842"/>
        <w:docPartObj>
          <w:docPartGallery w:val="Page Numbers (Bottom of Page)"/>
          <w:docPartUnique/>
        </w:docPartObj>
      </w:sdtPr>
      <w:sdtContent>
        <w:sdt>
          <w:sdtPr>
            <w:rPr>
              <w:color w:val="1F497D" w:themeColor="text2"/>
              <w:u w:val="single"/>
            </w:rPr>
            <w:id w:val="860082579"/>
            <w:docPartObj>
              <w:docPartGallery w:val="Page Numbers (Top of Page)"/>
              <w:docPartUnique/>
            </w:docPartObj>
          </w:sdtPr>
          <w:sdtContent>
            <w:r w:rsidR="0050602C" w:rsidRPr="000B12CA">
              <w:rPr>
                <w:rFonts w:ascii="Century" w:hAnsi="Century"/>
                <w:color w:val="1F497D" w:themeColor="text2"/>
                <w:sz w:val="16"/>
                <w:szCs w:val="16"/>
              </w:rPr>
              <w:t xml:space="preserve">Pag. </w:t>
            </w:r>
            <w:r w:rsidR="00877320" w:rsidRPr="000B12CA">
              <w:rPr>
                <w:rFonts w:ascii="Century" w:hAnsi="Century"/>
                <w:b/>
                <w:bCs/>
                <w:color w:val="1F497D" w:themeColor="text2"/>
                <w:sz w:val="16"/>
                <w:szCs w:val="16"/>
              </w:rPr>
              <w:fldChar w:fldCharType="begin"/>
            </w:r>
            <w:r w:rsidR="0050602C" w:rsidRPr="000B12CA">
              <w:rPr>
                <w:rFonts w:ascii="Century" w:hAnsi="Century"/>
                <w:b/>
                <w:bCs/>
                <w:color w:val="1F497D" w:themeColor="text2"/>
                <w:sz w:val="16"/>
                <w:szCs w:val="16"/>
              </w:rPr>
              <w:instrText>PAGE</w:instrText>
            </w:r>
            <w:r w:rsidR="00877320" w:rsidRPr="000B12CA">
              <w:rPr>
                <w:rFonts w:ascii="Century" w:hAnsi="Century"/>
                <w:b/>
                <w:bCs/>
                <w:color w:val="1F497D" w:themeColor="text2"/>
                <w:sz w:val="16"/>
                <w:szCs w:val="16"/>
              </w:rPr>
              <w:fldChar w:fldCharType="separate"/>
            </w:r>
            <w:r w:rsidR="007F58DB">
              <w:rPr>
                <w:rFonts w:ascii="Century" w:hAnsi="Century"/>
                <w:b/>
                <w:bCs/>
                <w:noProof/>
                <w:color w:val="1F497D" w:themeColor="text2"/>
                <w:sz w:val="16"/>
                <w:szCs w:val="16"/>
              </w:rPr>
              <w:t>2</w:t>
            </w:r>
            <w:r w:rsidR="00877320" w:rsidRPr="000B12CA">
              <w:rPr>
                <w:rFonts w:ascii="Century" w:hAnsi="Century"/>
                <w:b/>
                <w:bCs/>
                <w:color w:val="1F497D" w:themeColor="text2"/>
                <w:sz w:val="16"/>
                <w:szCs w:val="16"/>
              </w:rPr>
              <w:fldChar w:fldCharType="end"/>
            </w:r>
            <w:r w:rsidR="0050602C" w:rsidRPr="000B12CA">
              <w:rPr>
                <w:rFonts w:ascii="Century" w:hAnsi="Century"/>
                <w:color w:val="1F497D" w:themeColor="text2"/>
                <w:sz w:val="16"/>
                <w:szCs w:val="16"/>
              </w:rPr>
              <w:t xml:space="preserve"> a </w:t>
            </w:r>
            <w:r w:rsidR="00877320" w:rsidRPr="000B12CA">
              <w:rPr>
                <w:rFonts w:ascii="Century" w:hAnsi="Century"/>
                <w:b/>
                <w:bCs/>
                <w:color w:val="1F497D" w:themeColor="text2"/>
                <w:sz w:val="16"/>
                <w:szCs w:val="16"/>
              </w:rPr>
              <w:fldChar w:fldCharType="begin"/>
            </w:r>
            <w:r w:rsidR="0050602C" w:rsidRPr="000B12CA">
              <w:rPr>
                <w:rFonts w:ascii="Century" w:hAnsi="Century"/>
                <w:b/>
                <w:bCs/>
                <w:color w:val="1F497D" w:themeColor="text2"/>
                <w:sz w:val="16"/>
                <w:szCs w:val="16"/>
              </w:rPr>
              <w:instrText>NUMPAGES</w:instrText>
            </w:r>
            <w:r w:rsidR="00877320" w:rsidRPr="000B12CA">
              <w:rPr>
                <w:rFonts w:ascii="Century" w:hAnsi="Century"/>
                <w:b/>
                <w:bCs/>
                <w:color w:val="1F497D" w:themeColor="text2"/>
                <w:sz w:val="16"/>
                <w:szCs w:val="16"/>
              </w:rPr>
              <w:fldChar w:fldCharType="separate"/>
            </w:r>
            <w:r w:rsidR="007F58DB">
              <w:rPr>
                <w:rFonts w:ascii="Century" w:hAnsi="Century"/>
                <w:b/>
                <w:bCs/>
                <w:noProof/>
                <w:color w:val="1F497D" w:themeColor="text2"/>
                <w:sz w:val="16"/>
                <w:szCs w:val="16"/>
              </w:rPr>
              <w:t>4</w:t>
            </w:r>
            <w:r w:rsidR="00877320" w:rsidRPr="000B12CA">
              <w:rPr>
                <w:rFonts w:ascii="Century" w:hAnsi="Century"/>
                <w:b/>
                <w:bCs/>
                <w:color w:val="1F497D" w:themeColor="text2"/>
                <w:sz w:val="16"/>
                <w:szCs w:val="16"/>
              </w:rPr>
              <w:fldChar w:fldCharType="end"/>
            </w:r>
          </w:sdtContent>
        </w:sdt>
      </w:sdtContent>
    </w:sdt>
  </w:p>
  <w:p w14:paraId="73EABA6D" w14:textId="77777777" w:rsidR="0050602C" w:rsidRDefault="0050602C">
    <w:pPr>
      <w:pStyle w:val="Pidipagina"/>
    </w:pPr>
  </w:p>
  <w:p w14:paraId="0EFEE52E" w14:textId="77777777" w:rsidR="0050602C" w:rsidRDefault="0050602C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59626" w14:textId="77777777" w:rsidR="00DB3A7B" w:rsidRDefault="00DB3A7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B745A3" w14:textId="77777777" w:rsidR="00100739" w:rsidRDefault="00100739" w:rsidP="00F603E5">
      <w:r>
        <w:separator/>
      </w:r>
    </w:p>
  </w:footnote>
  <w:footnote w:type="continuationSeparator" w:id="0">
    <w:p w14:paraId="754CE7FC" w14:textId="77777777" w:rsidR="00100739" w:rsidRDefault="00100739" w:rsidP="00F603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92232" w14:textId="77777777" w:rsidR="00DB3A7B" w:rsidRDefault="00DB3A7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4CB79" w14:textId="77777777" w:rsidR="0050602C" w:rsidRDefault="0050602C" w:rsidP="002119A6">
    <w:pPr>
      <w:pStyle w:val="Intestazione"/>
      <w:jc w:val="center"/>
    </w:pPr>
    <w:r w:rsidRPr="007E5DE7">
      <w:rPr>
        <w:rFonts w:ascii="Calibri Light" w:hAnsi="Calibri Light" w:cs="Calibri Light"/>
        <w:b/>
        <w:noProof/>
        <w:sz w:val="18"/>
        <w:szCs w:val="36"/>
        <w:lang w:eastAsia="it-IT"/>
      </w:rPr>
      <w:drawing>
        <wp:inline distT="0" distB="0" distL="0" distR="0" wp14:anchorId="36BCCFEA" wp14:editId="0481196E">
          <wp:extent cx="2152650" cy="1546945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5992" cy="154934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30EDAA4" w14:textId="77777777" w:rsidR="002119A6" w:rsidRPr="004D77EC" w:rsidRDefault="002119A6" w:rsidP="002119A6">
    <w:pPr>
      <w:tabs>
        <w:tab w:val="left" w:pos="1320"/>
      </w:tabs>
      <w:ind w:left="72"/>
      <w:jc w:val="center"/>
      <w:rPr>
        <w:rFonts w:ascii="Malgun Gothic Semilight" w:eastAsia="Malgun Gothic Semilight" w:hAnsi="Malgun Gothic Semilight" w:cs="Malgun Gothic Semilight"/>
        <w:b/>
        <w:noProof/>
        <w:color w:val="0D0D0D" w:themeColor="text1" w:themeTint="F2"/>
        <w:sz w:val="21"/>
        <w:szCs w:val="21"/>
      </w:rPr>
    </w:pPr>
    <w:r w:rsidRPr="004D77EC">
      <w:rPr>
        <w:rFonts w:ascii="Malgun Gothic Semilight" w:eastAsia="Malgun Gothic Semilight" w:hAnsi="Malgun Gothic Semilight" w:cs="Malgun Gothic Semilight"/>
        <w:b/>
        <w:noProof/>
        <w:color w:val="0D0D0D" w:themeColor="text1" w:themeTint="F2"/>
        <w:sz w:val="21"/>
        <w:szCs w:val="21"/>
      </w:rPr>
      <w:t xml:space="preserve">Ispettorato </w:t>
    </w:r>
    <w:r w:rsidR="00C3295A">
      <w:rPr>
        <w:rFonts w:ascii="Malgun Gothic Semilight" w:eastAsia="Malgun Gothic Semilight" w:hAnsi="Malgun Gothic Semilight" w:cs="Malgun Gothic Semilight"/>
        <w:b/>
        <w:noProof/>
        <w:color w:val="0D0D0D" w:themeColor="text1" w:themeTint="F2"/>
        <w:sz w:val="21"/>
        <w:szCs w:val="21"/>
      </w:rPr>
      <w:t xml:space="preserve"> Area Metropolitana</w:t>
    </w:r>
    <w:r w:rsidR="00071126">
      <w:rPr>
        <w:rFonts w:ascii="Malgun Gothic Semilight" w:eastAsia="Malgun Gothic Semilight" w:hAnsi="Malgun Gothic Semilight" w:cs="Malgun Gothic Semilight"/>
        <w:b/>
        <w:noProof/>
        <w:color w:val="0D0D0D" w:themeColor="text1" w:themeTint="F2"/>
        <w:sz w:val="21"/>
        <w:szCs w:val="21"/>
      </w:rPr>
      <w:t xml:space="preserve"> di Bologna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D6BA9" w14:textId="77777777" w:rsidR="00DB3A7B" w:rsidRDefault="00DB3A7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5pt;height:11.5pt" o:bullet="t">
        <v:imagedata r:id="rId1" o:title="mso88B6"/>
      </v:shape>
    </w:pict>
  </w:numPicBullet>
  <w:abstractNum w:abstractNumId="0" w15:restartNumberingAfterBreak="0">
    <w:nsid w:val="02D30FF4"/>
    <w:multiLevelType w:val="hybridMultilevel"/>
    <w:tmpl w:val="4F84E1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F4D1A"/>
    <w:multiLevelType w:val="hybridMultilevel"/>
    <w:tmpl w:val="F030E0B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F52D5"/>
    <w:multiLevelType w:val="hybridMultilevel"/>
    <w:tmpl w:val="E0B65F50"/>
    <w:lvl w:ilvl="0" w:tplc="7478C2F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8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478C2F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8"/>
      </w:rPr>
    </w:lvl>
    <w:lvl w:ilvl="3" w:tplc="0410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7478C2F2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8"/>
      </w:rPr>
    </w:lvl>
    <w:lvl w:ilvl="5" w:tplc="0410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478C2F2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8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553B4"/>
    <w:multiLevelType w:val="hybridMultilevel"/>
    <w:tmpl w:val="39F4AF4E"/>
    <w:lvl w:ilvl="0" w:tplc="7772DE06">
      <w:numFmt w:val="bullet"/>
      <w:lvlText w:val="-"/>
      <w:lvlJc w:val="left"/>
      <w:pPr>
        <w:ind w:left="380" w:hanging="360"/>
      </w:pPr>
      <w:rPr>
        <w:rFonts w:ascii="Malgun Gothic Semilight" w:eastAsia="Malgun Gothic Semilight" w:hAnsi="Malgun Gothic Semilight" w:cs="Malgun Gothic Semilight" w:hint="eastAsia"/>
      </w:rPr>
    </w:lvl>
    <w:lvl w:ilvl="1" w:tplc="0410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4" w15:restartNumberingAfterBreak="0">
    <w:nsid w:val="0DEF48DF"/>
    <w:multiLevelType w:val="hybridMultilevel"/>
    <w:tmpl w:val="B17C79A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6001B1"/>
    <w:multiLevelType w:val="hybridMultilevel"/>
    <w:tmpl w:val="2C9477F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6E5E40"/>
    <w:multiLevelType w:val="hybridMultilevel"/>
    <w:tmpl w:val="DF6837B2"/>
    <w:lvl w:ilvl="0" w:tplc="7DC8FC2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93C50"/>
    <w:multiLevelType w:val="hybridMultilevel"/>
    <w:tmpl w:val="1C0EAD62"/>
    <w:lvl w:ilvl="0" w:tplc="BEBA6AC2">
      <w:start w:val="3"/>
      <w:numFmt w:val="bullet"/>
      <w:lvlText w:val="-"/>
      <w:lvlJc w:val="left"/>
      <w:pPr>
        <w:ind w:left="720" w:hanging="360"/>
      </w:pPr>
      <w:rPr>
        <w:rFonts w:ascii="Calibri Light" w:eastAsia="Titillium-Light" w:hAnsi="Calibri Light" w:cs="Calibri Ligh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A0B9F"/>
    <w:multiLevelType w:val="hybridMultilevel"/>
    <w:tmpl w:val="F5401FF0"/>
    <w:lvl w:ilvl="0" w:tplc="AB6CDF6C">
      <w:numFmt w:val="bullet"/>
      <w:lvlText w:val="-"/>
      <w:lvlJc w:val="left"/>
      <w:pPr>
        <w:ind w:left="720" w:hanging="360"/>
      </w:pPr>
      <w:rPr>
        <w:rFonts w:ascii="Malgun Gothic Semilight" w:eastAsia="Malgun Gothic Semilight" w:hAnsi="Malgun Gothic Semilight" w:cs="Malgun Gothic Semilight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541C3F"/>
    <w:multiLevelType w:val="hybridMultilevel"/>
    <w:tmpl w:val="8E2A71FE"/>
    <w:lvl w:ilvl="0" w:tplc="C0540236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9D1373"/>
    <w:multiLevelType w:val="hybridMultilevel"/>
    <w:tmpl w:val="BAF4AFE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F295B"/>
    <w:multiLevelType w:val="hybridMultilevel"/>
    <w:tmpl w:val="640A331E"/>
    <w:lvl w:ilvl="0" w:tplc="0410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A82A8E"/>
    <w:multiLevelType w:val="hybridMultilevel"/>
    <w:tmpl w:val="6BA88DE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B1100D"/>
    <w:multiLevelType w:val="hybridMultilevel"/>
    <w:tmpl w:val="02B2CD6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3C645B"/>
    <w:multiLevelType w:val="hybridMultilevel"/>
    <w:tmpl w:val="504CEC20"/>
    <w:lvl w:ilvl="0" w:tplc="D3CCCEA0">
      <w:start w:val="5"/>
      <w:numFmt w:val="bullet"/>
      <w:lvlText w:val="-"/>
      <w:lvlJc w:val="left"/>
      <w:pPr>
        <w:ind w:left="720" w:hanging="360"/>
      </w:pPr>
      <w:rPr>
        <w:rFonts w:ascii="Leelawadee UI Semilight" w:eastAsia="Malgun Gothic Semilight" w:hAnsi="Leelawadee UI Semilight" w:cs="Leelawadee UI Semiligh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59503E"/>
    <w:multiLevelType w:val="hybridMultilevel"/>
    <w:tmpl w:val="2A045B1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4F0135F"/>
    <w:multiLevelType w:val="hybridMultilevel"/>
    <w:tmpl w:val="B88083E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i w:val="0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951B9C"/>
    <w:multiLevelType w:val="hybridMultilevel"/>
    <w:tmpl w:val="3064E1F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B170A3"/>
    <w:multiLevelType w:val="hybridMultilevel"/>
    <w:tmpl w:val="98E873E2"/>
    <w:lvl w:ilvl="0" w:tplc="FDB6F8F6">
      <w:numFmt w:val="bullet"/>
      <w:lvlText w:val="-"/>
      <w:lvlJc w:val="left"/>
      <w:pPr>
        <w:ind w:left="720" w:hanging="360"/>
      </w:pPr>
      <w:rPr>
        <w:rFonts w:ascii="Euphemia" w:eastAsia="Times New Roman" w:hAnsi="Euphemia" w:cs="Kaling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A8382F"/>
    <w:multiLevelType w:val="hybridMultilevel"/>
    <w:tmpl w:val="4F223876"/>
    <w:lvl w:ilvl="0" w:tplc="04100001">
      <w:start w:val="1"/>
      <w:numFmt w:val="bullet"/>
      <w:lvlText w:val=""/>
      <w:lvlJc w:val="left"/>
      <w:pPr>
        <w:ind w:left="23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0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7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4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2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9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6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3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088" w:hanging="360"/>
      </w:pPr>
      <w:rPr>
        <w:rFonts w:ascii="Wingdings" w:hAnsi="Wingdings" w:hint="default"/>
      </w:rPr>
    </w:lvl>
  </w:abstractNum>
  <w:abstractNum w:abstractNumId="20" w15:restartNumberingAfterBreak="0">
    <w:nsid w:val="48D72BE1"/>
    <w:multiLevelType w:val="hybridMultilevel"/>
    <w:tmpl w:val="1EC849CC"/>
    <w:lvl w:ilvl="0" w:tplc="402AFBC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030883"/>
    <w:multiLevelType w:val="hybridMultilevel"/>
    <w:tmpl w:val="5F98DCFE"/>
    <w:lvl w:ilvl="0" w:tplc="0410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0C447D2"/>
    <w:multiLevelType w:val="hybridMultilevel"/>
    <w:tmpl w:val="2F60E52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697E07"/>
    <w:multiLevelType w:val="hybridMultilevel"/>
    <w:tmpl w:val="502AF3A2"/>
    <w:lvl w:ilvl="0" w:tplc="09F090F2">
      <w:numFmt w:val="bullet"/>
      <w:lvlText w:val="-"/>
      <w:lvlJc w:val="left"/>
      <w:pPr>
        <w:ind w:left="720" w:hanging="360"/>
      </w:pPr>
      <w:rPr>
        <w:rFonts w:ascii="Euphemia" w:eastAsia="Times New Roman" w:hAnsi="Euphemia" w:cs="Arial" w:hint="default"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566D8A"/>
    <w:multiLevelType w:val="hybridMultilevel"/>
    <w:tmpl w:val="BC3CBB70"/>
    <w:lvl w:ilvl="0" w:tplc="8210081E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  <w:color w:val="auto"/>
      </w:rPr>
    </w:lvl>
    <w:lvl w:ilvl="1" w:tplc="8210081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B1E62B1"/>
    <w:multiLevelType w:val="hybridMultilevel"/>
    <w:tmpl w:val="B066D6C8"/>
    <w:lvl w:ilvl="0" w:tplc="2E38991E">
      <w:start w:val="3"/>
      <w:numFmt w:val="bullet"/>
      <w:lvlText w:val="-"/>
      <w:lvlJc w:val="left"/>
      <w:pPr>
        <w:ind w:left="720" w:hanging="360"/>
      </w:pPr>
      <w:rPr>
        <w:rFonts w:ascii="Corbel" w:eastAsia="Times New Roman" w:hAnsi="Corbel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BA038F"/>
    <w:multiLevelType w:val="hybridMultilevel"/>
    <w:tmpl w:val="84BEFE6C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3102912"/>
    <w:multiLevelType w:val="hybridMultilevel"/>
    <w:tmpl w:val="23828DAA"/>
    <w:lvl w:ilvl="0" w:tplc="1522092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8A4F90"/>
    <w:multiLevelType w:val="hybridMultilevel"/>
    <w:tmpl w:val="94A873D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D54FBC"/>
    <w:multiLevelType w:val="hybridMultilevel"/>
    <w:tmpl w:val="2C1235AC"/>
    <w:lvl w:ilvl="0" w:tplc="8210081E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1E18E1"/>
    <w:multiLevelType w:val="hybridMultilevel"/>
    <w:tmpl w:val="7D1CFF3C"/>
    <w:lvl w:ilvl="0" w:tplc="0410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A35394C"/>
    <w:multiLevelType w:val="hybridMultilevel"/>
    <w:tmpl w:val="8B8630C0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0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0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2" w15:restartNumberingAfterBreak="0">
    <w:nsid w:val="6A603259"/>
    <w:multiLevelType w:val="hybridMultilevel"/>
    <w:tmpl w:val="5F584CFC"/>
    <w:lvl w:ilvl="0" w:tplc="7438FDA6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4C5FC0"/>
    <w:multiLevelType w:val="hybridMultilevel"/>
    <w:tmpl w:val="ABC0866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E26CE6"/>
    <w:multiLevelType w:val="hybridMultilevel"/>
    <w:tmpl w:val="9836C5F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F81853"/>
    <w:multiLevelType w:val="hybridMultilevel"/>
    <w:tmpl w:val="DEB69A80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73E601FA"/>
    <w:multiLevelType w:val="hybridMultilevel"/>
    <w:tmpl w:val="D9A2B1C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023D49"/>
    <w:multiLevelType w:val="hybridMultilevel"/>
    <w:tmpl w:val="A330E7B2"/>
    <w:lvl w:ilvl="0" w:tplc="7DC8FC2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B57897"/>
    <w:multiLevelType w:val="hybridMultilevel"/>
    <w:tmpl w:val="B0BE05C6"/>
    <w:lvl w:ilvl="0" w:tplc="2F7E5FB8">
      <w:numFmt w:val="bullet"/>
      <w:lvlText w:val="-"/>
      <w:lvlJc w:val="left"/>
      <w:pPr>
        <w:ind w:left="720" w:hanging="360"/>
      </w:pPr>
      <w:rPr>
        <w:rFonts w:ascii="Century Schoolbook" w:eastAsia="Times New Roman" w:hAnsi="Century Schoolbook" w:cs="Levenim 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921421"/>
    <w:multiLevelType w:val="hybridMultilevel"/>
    <w:tmpl w:val="5C64046E"/>
    <w:lvl w:ilvl="0" w:tplc="38465078">
      <w:numFmt w:val="bullet"/>
      <w:lvlText w:val="→"/>
      <w:lvlJc w:val="left"/>
      <w:pPr>
        <w:ind w:left="720" w:hanging="360"/>
      </w:pPr>
      <w:rPr>
        <w:rFonts w:ascii="Arial" w:eastAsia="Calibri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F30725"/>
    <w:multiLevelType w:val="hybridMultilevel"/>
    <w:tmpl w:val="16F4CF2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3566026">
    <w:abstractNumId w:val="19"/>
  </w:num>
  <w:num w:numId="2" w16cid:durableId="1019043923">
    <w:abstractNumId w:val="2"/>
  </w:num>
  <w:num w:numId="3" w16cid:durableId="7029745">
    <w:abstractNumId w:val="25"/>
  </w:num>
  <w:num w:numId="4" w16cid:durableId="501630059">
    <w:abstractNumId w:val="30"/>
  </w:num>
  <w:num w:numId="5" w16cid:durableId="1731071672">
    <w:abstractNumId w:val="35"/>
  </w:num>
  <w:num w:numId="6" w16cid:durableId="2122216762">
    <w:abstractNumId w:val="21"/>
  </w:num>
  <w:num w:numId="7" w16cid:durableId="463043102">
    <w:abstractNumId w:val="22"/>
  </w:num>
  <w:num w:numId="8" w16cid:durableId="383330667">
    <w:abstractNumId w:val="11"/>
  </w:num>
  <w:num w:numId="9" w16cid:durableId="1066029429">
    <w:abstractNumId w:val="18"/>
  </w:num>
  <w:num w:numId="10" w16cid:durableId="2143689088">
    <w:abstractNumId w:val="15"/>
  </w:num>
  <w:num w:numId="11" w16cid:durableId="1859198421">
    <w:abstractNumId w:val="4"/>
  </w:num>
  <w:num w:numId="12" w16cid:durableId="1974679267">
    <w:abstractNumId w:val="38"/>
  </w:num>
  <w:num w:numId="13" w16cid:durableId="1166290332">
    <w:abstractNumId w:val="9"/>
  </w:num>
  <w:num w:numId="14" w16cid:durableId="144247113">
    <w:abstractNumId w:val="7"/>
  </w:num>
  <w:num w:numId="15" w16cid:durableId="1942637460">
    <w:abstractNumId w:val="31"/>
  </w:num>
  <w:num w:numId="16" w16cid:durableId="1565529556">
    <w:abstractNumId w:val="39"/>
  </w:num>
  <w:num w:numId="17" w16cid:durableId="1089276922">
    <w:abstractNumId w:val="24"/>
  </w:num>
  <w:num w:numId="18" w16cid:durableId="129632589">
    <w:abstractNumId w:val="17"/>
  </w:num>
  <w:num w:numId="19" w16cid:durableId="713576959">
    <w:abstractNumId w:val="33"/>
  </w:num>
  <w:num w:numId="20" w16cid:durableId="1065302855">
    <w:abstractNumId w:val="1"/>
  </w:num>
  <w:num w:numId="21" w16cid:durableId="1951662613">
    <w:abstractNumId w:val="29"/>
  </w:num>
  <w:num w:numId="22" w16cid:durableId="1728188672">
    <w:abstractNumId w:val="26"/>
  </w:num>
  <w:num w:numId="23" w16cid:durableId="1082220386">
    <w:abstractNumId w:val="34"/>
  </w:num>
  <w:num w:numId="24" w16cid:durableId="1235317197">
    <w:abstractNumId w:val="5"/>
  </w:num>
  <w:num w:numId="25" w16cid:durableId="1589267441">
    <w:abstractNumId w:val="12"/>
  </w:num>
  <w:num w:numId="26" w16cid:durableId="1566257990">
    <w:abstractNumId w:val="0"/>
  </w:num>
  <w:num w:numId="27" w16cid:durableId="233325258">
    <w:abstractNumId w:val="10"/>
  </w:num>
  <w:num w:numId="28" w16cid:durableId="664632024">
    <w:abstractNumId w:val="28"/>
  </w:num>
  <w:num w:numId="29" w16cid:durableId="784927343">
    <w:abstractNumId w:val="20"/>
  </w:num>
  <w:num w:numId="30" w16cid:durableId="1671444358">
    <w:abstractNumId w:val="8"/>
  </w:num>
  <w:num w:numId="31" w16cid:durableId="141512032">
    <w:abstractNumId w:val="3"/>
  </w:num>
  <w:num w:numId="32" w16cid:durableId="1384676488">
    <w:abstractNumId w:val="40"/>
  </w:num>
  <w:num w:numId="33" w16cid:durableId="1760980017">
    <w:abstractNumId w:val="27"/>
  </w:num>
  <w:num w:numId="34" w16cid:durableId="1767266968">
    <w:abstractNumId w:val="36"/>
  </w:num>
  <w:num w:numId="35" w16cid:durableId="548807817">
    <w:abstractNumId w:val="32"/>
  </w:num>
  <w:num w:numId="36" w16cid:durableId="751582179">
    <w:abstractNumId w:val="13"/>
  </w:num>
  <w:num w:numId="37" w16cid:durableId="572741919">
    <w:abstractNumId w:val="6"/>
  </w:num>
  <w:num w:numId="38" w16cid:durableId="261573342">
    <w:abstractNumId w:val="23"/>
  </w:num>
  <w:num w:numId="39" w16cid:durableId="1302466909">
    <w:abstractNumId w:val="37"/>
  </w:num>
  <w:num w:numId="40" w16cid:durableId="639461784">
    <w:abstractNumId w:val="16"/>
  </w:num>
  <w:num w:numId="41" w16cid:durableId="29322265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12C9"/>
    <w:rsid w:val="000253EA"/>
    <w:rsid w:val="0003457A"/>
    <w:rsid w:val="00041867"/>
    <w:rsid w:val="000619EC"/>
    <w:rsid w:val="000664C4"/>
    <w:rsid w:val="00071126"/>
    <w:rsid w:val="000749A5"/>
    <w:rsid w:val="00080158"/>
    <w:rsid w:val="000816F3"/>
    <w:rsid w:val="00097149"/>
    <w:rsid w:val="000A3720"/>
    <w:rsid w:val="000A477E"/>
    <w:rsid w:val="000A47C5"/>
    <w:rsid w:val="000B0FAA"/>
    <w:rsid w:val="000B12CA"/>
    <w:rsid w:val="000B633C"/>
    <w:rsid w:val="000B7009"/>
    <w:rsid w:val="000B7272"/>
    <w:rsid w:val="000D002A"/>
    <w:rsid w:val="000D6917"/>
    <w:rsid w:val="000E7210"/>
    <w:rsid w:val="000F2648"/>
    <w:rsid w:val="00100739"/>
    <w:rsid w:val="00102581"/>
    <w:rsid w:val="00117275"/>
    <w:rsid w:val="00127474"/>
    <w:rsid w:val="001277FB"/>
    <w:rsid w:val="00137889"/>
    <w:rsid w:val="00142412"/>
    <w:rsid w:val="0014704C"/>
    <w:rsid w:val="0015646E"/>
    <w:rsid w:val="00157C11"/>
    <w:rsid w:val="00162258"/>
    <w:rsid w:val="00163478"/>
    <w:rsid w:val="001800E4"/>
    <w:rsid w:val="00185A0B"/>
    <w:rsid w:val="0019692D"/>
    <w:rsid w:val="001A286D"/>
    <w:rsid w:val="001B1498"/>
    <w:rsid w:val="001C699C"/>
    <w:rsid w:val="001C77D7"/>
    <w:rsid w:val="001D0B72"/>
    <w:rsid w:val="001E1E86"/>
    <w:rsid w:val="001E2AFC"/>
    <w:rsid w:val="001E2C2F"/>
    <w:rsid w:val="002119A6"/>
    <w:rsid w:val="00214231"/>
    <w:rsid w:val="00216729"/>
    <w:rsid w:val="0022255C"/>
    <w:rsid w:val="00253C90"/>
    <w:rsid w:val="00256B6D"/>
    <w:rsid w:val="00265A69"/>
    <w:rsid w:val="002664ED"/>
    <w:rsid w:val="002713BF"/>
    <w:rsid w:val="00275DC3"/>
    <w:rsid w:val="00285399"/>
    <w:rsid w:val="002876B9"/>
    <w:rsid w:val="00292281"/>
    <w:rsid w:val="002924C6"/>
    <w:rsid w:val="002C22DF"/>
    <w:rsid w:val="002E3B3B"/>
    <w:rsid w:val="002E7214"/>
    <w:rsid w:val="002F1792"/>
    <w:rsid w:val="002F46CB"/>
    <w:rsid w:val="002F56C0"/>
    <w:rsid w:val="003072E9"/>
    <w:rsid w:val="00334A43"/>
    <w:rsid w:val="00334B5C"/>
    <w:rsid w:val="00347392"/>
    <w:rsid w:val="00352223"/>
    <w:rsid w:val="00356B41"/>
    <w:rsid w:val="00377907"/>
    <w:rsid w:val="00387910"/>
    <w:rsid w:val="003B2C58"/>
    <w:rsid w:val="003B6085"/>
    <w:rsid w:val="003C5B78"/>
    <w:rsid w:val="003D3327"/>
    <w:rsid w:val="003D62C8"/>
    <w:rsid w:val="003E140B"/>
    <w:rsid w:val="003F2764"/>
    <w:rsid w:val="0040301B"/>
    <w:rsid w:val="004438DD"/>
    <w:rsid w:val="00445DE7"/>
    <w:rsid w:val="00453B50"/>
    <w:rsid w:val="0046452A"/>
    <w:rsid w:val="00466366"/>
    <w:rsid w:val="00480095"/>
    <w:rsid w:val="00484128"/>
    <w:rsid w:val="00490A59"/>
    <w:rsid w:val="004A55D9"/>
    <w:rsid w:val="004A62BD"/>
    <w:rsid w:val="004A6F79"/>
    <w:rsid w:val="004B3769"/>
    <w:rsid w:val="004C4BD8"/>
    <w:rsid w:val="004D0F6B"/>
    <w:rsid w:val="004D5ED3"/>
    <w:rsid w:val="004D7473"/>
    <w:rsid w:val="004D77EC"/>
    <w:rsid w:val="004F2300"/>
    <w:rsid w:val="004F6559"/>
    <w:rsid w:val="0050602C"/>
    <w:rsid w:val="00512C37"/>
    <w:rsid w:val="005133A7"/>
    <w:rsid w:val="0051531B"/>
    <w:rsid w:val="005166B7"/>
    <w:rsid w:val="0051721B"/>
    <w:rsid w:val="00524696"/>
    <w:rsid w:val="00525339"/>
    <w:rsid w:val="00543010"/>
    <w:rsid w:val="00552BD8"/>
    <w:rsid w:val="0056594D"/>
    <w:rsid w:val="00573C35"/>
    <w:rsid w:val="00586C82"/>
    <w:rsid w:val="00591B12"/>
    <w:rsid w:val="005922F1"/>
    <w:rsid w:val="005B2ED2"/>
    <w:rsid w:val="005B6049"/>
    <w:rsid w:val="005C666D"/>
    <w:rsid w:val="005E78BC"/>
    <w:rsid w:val="005F5B3B"/>
    <w:rsid w:val="005F7B41"/>
    <w:rsid w:val="0061235E"/>
    <w:rsid w:val="00613422"/>
    <w:rsid w:val="006157E9"/>
    <w:rsid w:val="0062320D"/>
    <w:rsid w:val="00626635"/>
    <w:rsid w:val="00640E37"/>
    <w:rsid w:val="00655D0A"/>
    <w:rsid w:val="00657CA1"/>
    <w:rsid w:val="00670A91"/>
    <w:rsid w:val="00671E04"/>
    <w:rsid w:val="00674DF4"/>
    <w:rsid w:val="00692368"/>
    <w:rsid w:val="006A4124"/>
    <w:rsid w:val="006A5E28"/>
    <w:rsid w:val="006A679E"/>
    <w:rsid w:val="006C621E"/>
    <w:rsid w:val="006D5844"/>
    <w:rsid w:val="006E1492"/>
    <w:rsid w:val="006E24F7"/>
    <w:rsid w:val="006E27F8"/>
    <w:rsid w:val="006F5F0D"/>
    <w:rsid w:val="0070469C"/>
    <w:rsid w:val="00724325"/>
    <w:rsid w:val="007464B6"/>
    <w:rsid w:val="00770B91"/>
    <w:rsid w:val="00786E94"/>
    <w:rsid w:val="0079541D"/>
    <w:rsid w:val="007B4808"/>
    <w:rsid w:val="007C7681"/>
    <w:rsid w:val="007D12C4"/>
    <w:rsid w:val="007E4826"/>
    <w:rsid w:val="007E54D2"/>
    <w:rsid w:val="007E5DE7"/>
    <w:rsid w:val="007F3502"/>
    <w:rsid w:val="007F44C0"/>
    <w:rsid w:val="007F4A69"/>
    <w:rsid w:val="007F4E76"/>
    <w:rsid w:val="007F58DB"/>
    <w:rsid w:val="008040AD"/>
    <w:rsid w:val="00815DE2"/>
    <w:rsid w:val="00817652"/>
    <w:rsid w:val="008314B7"/>
    <w:rsid w:val="00831548"/>
    <w:rsid w:val="00847840"/>
    <w:rsid w:val="0085569B"/>
    <w:rsid w:val="00862B93"/>
    <w:rsid w:val="00877320"/>
    <w:rsid w:val="008970A7"/>
    <w:rsid w:val="008A5575"/>
    <w:rsid w:val="008A64AB"/>
    <w:rsid w:val="008D044F"/>
    <w:rsid w:val="008E1E38"/>
    <w:rsid w:val="008E490C"/>
    <w:rsid w:val="008F0447"/>
    <w:rsid w:val="008F291E"/>
    <w:rsid w:val="008F3A7F"/>
    <w:rsid w:val="008F6B7D"/>
    <w:rsid w:val="00911C17"/>
    <w:rsid w:val="00925795"/>
    <w:rsid w:val="00937BD5"/>
    <w:rsid w:val="00943806"/>
    <w:rsid w:val="0094555D"/>
    <w:rsid w:val="0095350F"/>
    <w:rsid w:val="00967170"/>
    <w:rsid w:val="00972BB9"/>
    <w:rsid w:val="0097725D"/>
    <w:rsid w:val="00991D21"/>
    <w:rsid w:val="00996849"/>
    <w:rsid w:val="009A4EC8"/>
    <w:rsid w:val="009B0CEE"/>
    <w:rsid w:val="009B0D19"/>
    <w:rsid w:val="009B7642"/>
    <w:rsid w:val="009C1B8C"/>
    <w:rsid w:val="009C2439"/>
    <w:rsid w:val="009C2B3D"/>
    <w:rsid w:val="009C4AB0"/>
    <w:rsid w:val="009D76D6"/>
    <w:rsid w:val="009E5E1C"/>
    <w:rsid w:val="009F792D"/>
    <w:rsid w:val="00A1232C"/>
    <w:rsid w:val="00A14755"/>
    <w:rsid w:val="00A23D96"/>
    <w:rsid w:val="00A255D0"/>
    <w:rsid w:val="00A3434C"/>
    <w:rsid w:val="00A345A8"/>
    <w:rsid w:val="00A367C1"/>
    <w:rsid w:val="00A61A7B"/>
    <w:rsid w:val="00A741F9"/>
    <w:rsid w:val="00A8053D"/>
    <w:rsid w:val="00A81C1F"/>
    <w:rsid w:val="00A95DFB"/>
    <w:rsid w:val="00AA4C44"/>
    <w:rsid w:val="00AB177D"/>
    <w:rsid w:val="00AB3A10"/>
    <w:rsid w:val="00AB5AF0"/>
    <w:rsid w:val="00AD6E54"/>
    <w:rsid w:val="00AF42DE"/>
    <w:rsid w:val="00B05D30"/>
    <w:rsid w:val="00B12060"/>
    <w:rsid w:val="00B12510"/>
    <w:rsid w:val="00B2434D"/>
    <w:rsid w:val="00B412C9"/>
    <w:rsid w:val="00B44167"/>
    <w:rsid w:val="00B579A2"/>
    <w:rsid w:val="00B65F49"/>
    <w:rsid w:val="00B82782"/>
    <w:rsid w:val="00BC6184"/>
    <w:rsid w:val="00BC7209"/>
    <w:rsid w:val="00BD7213"/>
    <w:rsid w:val="00BE5965"/>
    <w:rsid w:val="00BE7B70"/>
    <w:rsid w:val="00BF533A"/>
    <w:rsid w:val="00C06961"/>
    <w:rsid w:val="00C26986"/>
    <w:rsid w:val="00C32753"/>
    <w:rsid w:val="00C3295A"/>
    <w:rsid w:val="00C32C07"/>
    <w:rsid w:val="00C47014"/>
    <w:rsid w:val="00C66C12"/>
    <w:rsid w:val="00C670AA"/>
    <w:rsid w:val="00C72154"/>
    <w:rsid w:val="00C81B82"/>
    <w:rsid w:val="00C87F2A"/>
    <w:rsid w:val="00C90651"/>
    <w:rsid w:val="00CC35CA"/>
    <w:rsid w:val="00CC62E0"/>
    <w:rsid w:val="00CD4ADD"/>
    <w:rsid w:val="00CF161C"/>
    <w:rsid w:val="00D06771"/>
    <w:rsid w:val="00D076B5"/>
    <w:rsid w:val="00D134E7"/>
    <w:rsid w:val="00D312F0"/>
    <w:rsid w:val="00D342AB"/>
    <w:rsid w:val="00D426CB"/>
    <w:rsid w:val="00D43533"/>
    <w:rsid w:val="00D442C4"/>
    <w:rsid w:val="00D563E4"/>
    <w:rsid w:val="00D82DB7"/>
    <w:rsid w:val="00D86CC4"/>
    <w:rsid w:val="00D95991"/>
    <w:rsid w:val="00DA0072"/>
    <w:rsid w:val="00DB3A7B"/>
    <w:rsid w:val="00DC0124"/>
    <w:rsid w:val="00DC1EB3"/>
    <w:rsid w:val="00DC2B5B"/>
    <w:rsid w:val="00DC7F34"/>
    <w:rsid w:val="00DD05C8"/>
    <w:rsid w:val="00DD41E3"/>
    <w:rsid w:val="00DE0166"/>
    <w:rsid w:val="00DE0F53"/>
    <w:rsid w:val="00DE506D"/>
    <w:rsid w:val="00DE720A"/>
    <w:rsid w:val="00DF4EB3"/>
    <w:rsid w:val="00DF5536"/>
    <w:rsid w:val="00E030E6"/>
    <w:rsid w:val="00E04682"/>
    <w:rsid w:val="00E14C79"/>
    <w:rsid w:val="00E31D90"/>
    <w:rsid w:val="00E40FDE"/>
    <w:rsid w:val="00E745EA"/>
    <w:rsid w:val="00E76F1E"/>
    <w:rsid w:val="00E82192"/>
    <w:rsid w:val="00E824E7"/>
    <w:rsid w:val="00E8321A"/>
    <w:rsid w:val="00E837BE"/>
    <w:rsid w:val="00E8457A"/>
    <w:rsid w:val="00E96292"/>
    <w:rsid w:val="00EA3915"/>
    <w:rsid w:val="00EC3584"/>
    <w:rsid w:val="00EC59FC"/>
    <w:rsid w:val="00ED6B14"/>
    <w:rsid w:val="00F02FF8"/>
    <w:rsid w:val="00F24F2C"/>
    <w:rsid w:val="00F265CB"/>
    <w:rsid w:val="00F34194"/>
    <w:rsid w:val="00F529A7"/>
    <w:rsid w:val="00F5321D"/>
    <w:rsid w:val="00F603E5"/>
    <w:rsid w:val="00F64948"/>
    <w:rsid w:val="00F70363"/>
    <w:rsid w:val="00F81DF6"/>
    <w:rsid w:val="00F82199"/>
    <w:rsid w:val="00F900FE"/>
    <w:rsid w:val="00F92B8A"/>
    <w:rsid w:val="00F93A03"/>
    <w:rsid w:val="00F93CE2"/>
    <w:rsid w:val="00FA47A7"/>
    <w:rsid w:val="00FA7638"/>
    <w:rsid w:val="00FB4898"/>
    <w:rsid w:val="00FB6A31"/>
    <w:rsid w:val="00FC02C2"/>
    <w:rsid w:val="00FC6128"/>
    <w:rsid w:val="00FE53D9"/>
    <w:rsid w:val="00FF7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9EAC9B4"/>
  <w15:docId w15:val="{1E5A7DC0-1338-4E6E-8CEC-627ABDBD3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877320"/>
    <w:rPr>
      <w:rFonts w:ascii="Titillium-Light" w:eastAsia="Titillium-Light" w:hAnsi="Titillium-Light" w:cs="Titillium-Light"/>
      <w:lang w:val="it-IT"/>
    </w:rPr>
  </w:style>
  <w:style w:type="paragraph" w:styleId="Titolo1">
    <w:name w:val="heading 1"/>
    <w:basedOn w:val="Normale"/>
    <w:next w:val="Normale"/>
    <w:link w:val="Titolo1Carattere"/>
    <w:qFormat/>
    <w:rsid w:val="009B0CEE"/>
    <w:pPr>
      <w:keepNext/>
      <w:widowControl/>
      <w:autoSpaceDE/>
      <w:autoSpaceDN/>
      <w:jc w:val="right"/>
      <w:outlineLvl w:val="0"/>
    </w:pPr>
    <w:rPr>
      <w:rFonts w:ascii="English157 BT" w:eastAsia="Times New Roman" w:hAnsi="English157 BT" w:cs="Times New Roman"/>
      <w:sz w:val="24"/>
      <w:szCs w:val="20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50602C"/>
    <w:pPr>
      <w:keepNext/>
      <w:widowControl/>
      <w:autoSpaceDE/>
      <w:autoSpaceDN/>
      <w:jc w:val="both"/>
      <w:outlineLvl w:val="1"/>
    </w:pPr>
    <w:rPr>
      <w:rFonts w:ascii="Arial" w:eastAsia="Times New Roman" w:hAnsi="Arial" w:cs="Arial"/>
      <w:sz w:val="52"/>
      <w:szCs w:val="52"/>
      <w:lang w:eastAsia="it-IT"/>
    </w:rPr>
  </w:style>
  <w:style w:type="paragraph" w:styleId="Titolo3">
    <w:name w:val="heading 3"/>
    <w:basedOn w:val="Normale"/>
    <w:next w:val="Normale"/>
    <w:link w:val="Titolo3Carattere"/>
    <w:unhideWhenUsed/>
    <w:qFormat/>
    <w:rsid w:val="0016347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qFormat/>
    <w:rsid w:val="0050602C"/>
    <w:pPr>
      <w:keepNext/>
      <w:widowControl/>
      <w:ind w:left="864" w:hanging="864"/>
      <w:outlineLvl w:val="3"/>
    </w:pPr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5">
    <w:name w:val="heading 5"/>
    <w:basedOn w:val="Normale"/>
    <w:next w:val="Normale"/>
    <w:link w:val="Titolo5Carattere"/>
    <w:qFormat/>
    <w:rsid w:val="0050602C"/>
    <w:pPr>
      <w:keepNext/>
      <w:widowControl/>
      <w:autoSpaceDE/>
      <w:autoSpaceDN/>
      <w:ind w:left="1008" w:hanging="1008"/>
      <w:jc w:val="both"/>
      <w:outlineLvl w:val="4"/>
    </w:pPr>
    <w:rPr>
      <w:rFonts w:ascii="Arial" w:eastAsia="Times New Roman" w:hAnsi="Arial" w:cs="Arial"/>
      <w:sz w:val="28"/>
      <w:szCs w:val="20"/>
      <w:lang w:eastAsia="it-IT"/>
    </w:rPr>
  </w:style>
  <w:style w:type="paragraph" w:styleId="Titolo6">
    <w:name w:val="heading 6"/>
    <w:basedOn w:val="Normale"/>
    <w:next w:val="Normale"/>
    <w:link w:val="Titolo6Carattere"/>
    <w:unhideWhenUsed/>
    <w:qFormat/>
    <w:rsid w:val="0050602C"/>
    <w:pPr>
      <w:widowControl/>
      <w:autoSpaceDE/>
      <w:autoSpaceDN/>
      <w:spacing w:before="240" w:after="60"/>
      <w:jc w:val="both"/>
      <w:outlineLvl w:val="5"/>
    </w:pPr>
    <w:rPr>
      <w:rFonts w:ascii="Calibri" w:eastAsia="Times New Roman" w:hAnsi="Calibri" w:cs="Times New Roman"/>
      <w:b/>
      <w:bCs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50602C"/>
    <w:pPr>
      <w:widowControl/>
      <w:autoSpaceDE/>
      <w:autoSpaceDN/>
      <w:spacing w:before="240" w:after="60"/>
      <w:ind w:left="1296" w:hanging="1296"/>
      <w:outlineLvl w:val="6"/>
    </w:pPr>
    <w:rPr>
      <w:rFonts w:ascii="Calibri" w:eastAsia="Times New Roman" w:hAnsi="Calibri" w:cs="Times New Roman"/>
      <w:sz w:val="24"/>
      <w:szCs w:val="24"/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50602C"/>
    <w:pPr>
      <w:widowControl/>
      <w:autoSpaceDE/>
      <w:autoSpaceDN/>
      <w:spacing w:before="240" w:after="60"/>
      <w:ind w:left="1440" w:hanging="1440"/>
      <w:outlineLvl w:val="7"/>
    </w:pPr>
    <w:rPr>
      <w:rFonts w:ascii="Calibri" w:eastAsia="Times New Roman" w:hAnsi="Calibri" w:cs="Times New Roman"/>
      <w:i/>
      <w:iCs/>
      <w:sz w:val="24"/>
      <w:szCs w:val="24"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50602C"/>
    <w:pPr>
      <w:widowControl/>
      <w:autoSpaceDE/>
      <w:autoSpaceDN/>
      <w:spacing w:before="240" w:after="60"/>
      <w:ind w:left="1584" w:hanging="1584"/>
      <w:outlineLvl w:val="8"/>
    </w:pPr>
    <w:rPr>
      <w:rFonts w:ascii="Cambria" w:eastAsia="Times New Roman" w:hAnsi="Cambria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9B0CEE"/>
    <w:rPr>
      <w:rFonts w:ascii="English157 BT" w:eastAsia="Times New Roman" w:hAnsi="English157 BT" w:cs="Times New Roman"/>
      <w:sz w:val="24"/>
      <w:szCs w:val="20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50602C"/>
    <w:rPr>
      <w:rFonts w:ascii="Arial" w:eastAsia="Times New Roman" w:hAnsi="Arial" w:cs="Arial"/>
      <w:sz w:val="52"/>
      <w:szCs w:val="52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uiPriority w:val="99"/>
    <w:rsid w:val="00163478"/>
    <w:rPr>
      <w:rFonts w:asciiTheme="majorHAnsi" w:eastAsiaTheme="majorEastAsia" w:hAnsiTheme="majorHAnsi" w:cstheme="majorBidi"/>
      <w:b/>
      <w:bCs/>
      <w:color w:val="4F81BD" w:themeColor="accent1"/>
      <w:lang w:val="it-IT"/>
    </w:rPr>
  </w:style>
  <w:style w:type="character" w:customStyle="1" w:styleId="Titolo4Carattere">
    <w:name w:val="Titolo 4 Carattere"/>
    <w:basedOn w:val="Carpredefinitoparagrafo"/>
    <w:link w:val="Titolo4"/>
    <w:rsid w:val="0050602C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rsid w:val="0050602C"/>
    <w:rPr>
      <w:rFonts w:ascii="Arial" w:eastAsia="Times New Roman" w:hAnsi="Arial" w:cs="Arial"/>
      <w:sz w:val="28"/>
      <w:szCs w:val="20"/>
      <w:lang w:val="it-IT" w:eastAsia="it-IT"/>
    </w:rPr>
  </w:style>
  <w:style w:type="character" w:customStyle="1" w:styleId="Titolo6Carattere">
    <w:name w:val="Titolo 6 Carattere"/>
    <w:basedOn w:val="Carpredefinitoparagrafo"/>
    <w:link w:val="Titolo6"/>
    <w:rsid w:val="0050602C"/>
    <w:rPr>
      <w:rFonts w:ascii="Calibri" w:eastAsia="Times New Roman" w:hAnsi="Calibri" w:cs="Times New Roman"/>
      <w:b/>
      <w:bCs/>
      <w:lang w:val="it-IT" w:eastAsia="it-IT"/>
    </w:rPr>
  </w:style>
  <w:style w:type="character" w:customStyle="1" w:styleId="Titolo7Carattere">
    <w:name w:val="Titolo 7 Carattere"/>
    <w:basedOn w:val="Carpredefinitoparagrafo"/>
    <w:link w:val="Titolo7"/>
    <w:rsid w:val="0050602C"/>
    <w:rPr>
      <w:rFonts w:ascii="Calibri" w:eastAsia="Times New Roman" w:hAnsi="Calibri" w:cs="Times New Roman"/>
      <w:sz w:val="24"/>
      <w:szCs w:val="24"/>
      <w:lang w:val="it-IT" w:eastAsia="it-IT"/>
    </w:rPr>
  </w:style>
  <w:style w:type="character" w:customStyle="1" w:styleId="Titolo8Carattere">
    <w:name w:val="Titolo 8 Carattere"/>
    <w:basedOn w:val="Carpredefinitoparagrafo"/>
    <w:link w:val="Titolo8"/>
    <w:rsid w:val="0050602C"/>
    <w:rPr>
      <w:rFonts w:ascii="Calibri" w:eastAsia="Times New Roman" w:hAnsi="Calibri" w:cs="Times New Roman"/>
      <w:i/>
      <w:iCs/>
      <w:sz w:val="24"/>
      <w:szCs w:val="24"/>
      <w:lang w:val="it-IT" w:eastAsia="it-IT"/>
    </w:rPr>
  </w:style>
  <w:style w:type="character" w:customStyle="1" w:styleId="Titolo9Carattere">
    <w:name w:val="Titolo 9 Carattere"/>
    <w:basedOn w:val="Carpredefinitoparagrafo"/>
    <w:link w:val="Titolo9"/>
    <w:rsid w:val="0050602C"/>
    <w:rPr>
      <w:rFonts w:ascii="Cambria" w:eastAsia="Times New Roman" w:hAnsi="Cambria" w:cs="Times New Roman"/>
      <w:lang w:val="it-IT" w:eastAsia="it-IT"/>
    </w:rPr>
  </w:style>
  <w:style w:type="table" w:customStyle="1" w:styleId="TableNormal">
    <w:name w:val="Table Normal"/>
    <w:uiPriority w:val="2"/>
    <w:semiHidden/>
    <w:unhideWhenUsed/>
    <w:qFormat/>
    <w:rsid w:val="0087732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qFormat/>
    <w:rsid w:val="00877320"/>
    <w:pPr>
      <w:spacing w:before="38"/>
      <w:ind w:left="20"/>
    </w:pPr>
    <w:rPr>
      <w:sz w:val="15"/>
      <w:szCs w:val="15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F603E5"/>
    <w:rPr>
      <w:rFonts w:ascii="Titillium-Light" w:eastAsia="Titillium-Light" w:hAnsi="Titillium-Light" w:cs="Titillium-Light"/>
      <w:sz w:val="15"/>
      <w:szCs w:val="15"/>
    </w:rPr>
  </w:style>
  <w:style w:type="paragraph" w:styleId="Paragrafoelenco">
    <w:name w:val="List Paragraph"/>
    <w:basedOn w:val="Normale"/>
    <w:uiPriority w:val="34"/>
    <w:qFormat/>
    <w:rsid w:val="00877320"/>
  </w:style>
  <w:style w:type="paragraph" w:customStyle="1" w:styleId="TableParagraph">
    <w:name w:val="Table Paragraph"/>
    <w:basedOn w:val="Normale"/>
    <w:uiPriority w:val="1"/>
    <w:qFormat/>
    <w:rsid w:val="00877320"/>
  </w:style>
  <w:style w:type="paragraph" w:styleId="Intestazione">
    <w:name w:val="header"/>
    <w:basedOn w:val="Normale"/>
    <w:link w:val="IntestazioneCarattere"/>
    <w:uiPriority w:val="99"/>
    <w:unhideWhenUsed/>
    <w:rsid w:val="00F603E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603E5"/>
    <w:rPr>
      <w:rFonts w:ascii="Titillium-Light" w:eastAsia="Titillium-Light" w:hAnsi="Titillium-Light" w:cs="Titillium-Light"/>
    </w:rPr>
  </w:style>
  <w:style w:type="paragraph" w:styleId="Pidipagina">
    <w:name w:val="footer"/>
    <w:basedOn w:val="Normale"/>
    <w:link w:val="PidipaginaCarattere"/>
    <w:uiPriority w:val="99"/>
    <w:unhideWhenUsed/>
    <w:rsid w:val="00F603E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603E5"/>
    <w:rPr>
      <w:rFonts w:ascii="Titillium-Light" w:eastAsia="Titillium-Light" w:hAnsi="Titillium-Light" w:cs="Titillium-Light"/>
    </w:rPr>
  </w:style>
  <w:style w:type="paragraph" w:styleId="Testofumetto">
    <w:name w:val="Balloon Text"/>
    <w:basedOn w:val="Normale"/>
    <w:link w:val="TestofumettoCarattere"/>
    <w:uiPriority w:val="99"/>
    <w:unhideWhenUsed/>
    <w:rsid w:val="00F5321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rsid w:val="00F5321D"/>
    <w:rPr>
      <w:rFonts w:ascii="Tahoma" w:eastAsia="Titillium-Light" w:hAnsi="Tahoma" w:cs="Tahoma"/>
      <w:sz w:val="16"/>
      <w:szCs w:val="16"/>
      <w:lang w:val="it-IT"/>
    </w:rPr>
  </w:style>
  <w:style w:type="paragraph" w:styleId="Rientrocorpodeltesto2">
    <w:name w:val="Body Text Indent 2"/>
    <w:basedOn w:val="Normale"/>
    <w:link w:val="Rientrocorpodeltesto2Carattere"/>
    <w:uiPriority w:val="99"/>
    <w:unhideWhenUsed/>
    <w:rsid w:val="009B0CEE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9B0CEE"/>
    <w:rPr>
      <w:rFonts w:ascii="Titillium-Light" w:eastAsia="Titillium-Light" w:hAnsi="Titillium-Light" w:cs="Titillium-Light"/>
      <w:lang w:val="it-IT"/>
    </w:rPr>
  </w:style>
  <w:style w:type="table" w:styleId="Grigliatabella">
    <w:name w:val="Table Grid"/>
    <w:basedOn w:val="Tabellanormale"/>
    <w:rsid w:val="009B0C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BD7213"/>
    <w:rPr>
      <w:color w:val="0000FF" w:themeColor="hyperlink"/>
      <w:u w:val="single"/>
    </w:rPr>
  </w:style>
  <w:style w:type="character" w:styleId="Collegamentovisitato">
    <w:name w:val="FollowedHyperlink"/>
    <w:basedOn w:val="Carpredefinitoparagrafo"/>
    <w:uiPriority w:val="99"/>
    <w:unhideWhenUsed/>
    <w:rsid w:val="00BD7213"/>
    <w:rPr>
      <w:color w:val="800080" w:themeColor="followedHyperlink"/>
      <w:u w:val="single"/>
    </w:rPr>
  </w:style>
  <w:style w:type="character" w:customStyle="1" w:styleId="username1">
    <w:name w:val="username1"/>
    <w:basedOn w:val="Carpredefinitoparagrafo"/>
    <w:rsid w:val="002F56C0"/>
  </w:style>
  <w:style w:type="character" w:customStyle="1" w:styleId="st1">
    <w:name w:val="st1"/>
    <w:basedOn w:val="Carpredefinitoparagrafo"/>
    <w:rsid w:val="00C32753"/>
  </w:style>
  <w:style w:type="character" w:styleId="Enfasicorsivo">
    <w:name w:val="Emphasis"/>
    <w:basedOn w:val="Carpredefinitoparagrafo"/>
    <w:uiPriority w:val="99"/>
    <w:qFormat/>
    <w:rsid w:val="00512C37"/>
    <w:rPr>
      <w:i/>
      <w:iCs/>
    </w:rPr>
  </w:style>
  <w:style w:type="paragraph" w:styleId="Corpodeltesto2">
    <w:name w:val="Body Text 2"/>
    <w:basedOn w:val="Normale"/>
    <w:link w:val="Corpodeltesto2Carattere"/>
    <w:unhideWhenUsed/>
    <w:rsid w:val="0050602C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50602C"/>
    <w:rPr>
      <w:rFonts w:ascii="Titillium-Light" w:eastAsia="Titillium-Light" w:hAnsi="Titillium-Light" w:cs="Titillium-Light"/>
      <w:lang w:val="it-IT"/>
    </w:rPr>
  </w:style>
  <w:style w:type="character" w:customStyle="1" w:styleId="banner2017-ev">
    <w:name w:val="banner2017-ev"/>
    <w:basedOn w:val="Carpredefinitoparagrafo"/>
    <w:rsid w:val="0050602C"/>
  </w:style>
  <w:style w:type="character" w:styleId="Enfasigrassetto">
    <w:name w:val="Strong"/>
    <w:basedOn w:val="Carpredefinitoparagrafo"/>
    <w:uiPriority w:val="22"/>
    <w:qFormat/>
    <w:rsid w:val="0050602C"/>
    <w:rPr>
      <w:b/>
      <w:bCs/>
    </w:rPr>
  </w:style>
  <w:style w:type="character" w:styleId="Numeropagina">
    <w:name w:val="page number"/>
    <w:rsid w:val="0050602C"/>
    <w:rPr>
      <w:rFonts w:cs="Times New Roman"/>
    </w:rPr>
  </w:style>
  <w:style w:type="paragraph" w:customStyle="1" w:styleId="Corpodeltesto31">
    <w:name w:val="Corpo del testo 31"/>
    <w:basedOn w:val="Normale"/>
    <w:rsid w:val="0050602C"/>
    <w:pPr>
      <w:widowControl/>
      <w:autoSpaceDE/>
      <w:autoSpaceDN/>
      <w:jc w:val="both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link w:val="Corpodeltesto3Carattere"/>
    <w:rsid w:val="0050602C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50602C"/>
    <w:rPr>
      <w:rFonts w:ascii="Times New Roman" w:eastAsia="Times New Roman" w:hAnsi="Times New Roman" w:cs="Times New Roman"/>
      <w:sz w:val="16"/>
      <w:szCs w:val="16"/>
      <w:lang w:val="it-IT" w:eastAsia="it-IT"/>
    </w:rPr>
  </w:style>
  <w:style w:type="paragraph" w:styleId="Rientrocorpodeltesto">
    <w:name w:val="Body Text Indent"/>
    <w:basedOn w:val="Normale"/>
    <w:link w:val="RientrocorpodeltestoCarattere"/>
    <w:rsid w:val="0050602C"/>
    <w:pPr>
      <w:overflowPunct w:val="0"/>
      <w:autoSpaceDE/>
      <w:autoSpaceDN/>
      <w:adjustRightInd w:val="0"/>
      <w:spacing w:after="120"/>
      <w:ind w:left="283"/>
    </w:pPr>
    <w:rPr>
      <w:rFonts w:ascii="Times New Roman" w:eastAsia="Times New Roman" w:hAnsi="Times New Roman" w:cs="Times New Roman"/>
      <w:kern w:val="28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50602C"/>
    <w:rPr>
      <w:rFonts w:ascii="Times New Roman" w:eastAsia="Times New Roman" w:hAnsi="Times New Roman" w:cs="Times New Roman"/>
      <w:kern w:val="28"/>
      <w:sz w:val="24"/>
      <w:szCs w:val="24"/>
      <w:lang w:val="it-IT" w:eastAsia="it-IT"/>
    </w:rPr>
  </w:style>
  <w:style w:type="paragraph" w:customStyle="1" w:styleId="Corpodeltesto32">
    <w:name w:val="Corpo del testo 32"/>
    <w:basedOn w:val="Normale"/>
    <w:uiPriority w:val="99"/>
    <w:rsid w:val="0050602C"/>
    <w:pPr>
      <w:widowControl/>
      <w:autoSpaceDE/>
      <w:autoSpaceDN/>
      <w:jc w:val="both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Elenco">
    <w:name w:val="List"/>
    <w:basedOn w:val="Corpotesto"/>
    <w:rsid w:val="0050602C"/>
    <w:pPr>
      <w:suppressAutoHyphens/>
      <w:autoSpaceDE/>
      <w:autoSpaceDN/>
      <w:spacing w:before="0"/>
      <w:ind w:left="0"/>
      <w:jc w:val="both"/>
    </w:pPr>
    <w:rPr>
      <w:rFonts w:ascii="Arial" w:eastAsia="Times New Roman" w:hAnsi="Arial" w:cs="Tahoma"/>
      <w:iCs/>
      <w:sz w:val="22"/>
      <w:szCs w:val="20"/>
      <w:lang w:eastAsia="ar-SA"/>
    </w:rPr>
  </w:style>
  <w:style w:type="paragraph" w:customStyle="1" w:styleId="Intestazione1">
    <w:name w:val="Intestazione1"/>
    <w:basedOn w:val="Normale"/>
    <w:next w:val="Corpotesto"/>
    <w:uiPriority w:val="99"/>
    <w:rsid w:val="0050602C"/>
    <w:pPr>
      <w:widowControl/>
      <w:tabs>
        <w:tab w:val="center" w:pos="4819"/>
        <w:tab w:val="right" w:pos="9638"/>
      </w:tabs>
      <w:suppressAutoHyphens/>
      <w:autoSpaceDE/>
      <w:autoSpaceDN/>
    </w:pPr>
    <w:rPr>
      <w:rFonts w:ascii="Arial" w:eastAsia="Times New Roman" w:hAnsi="Arial" w:cs="Times New Roman"/>
      <w:szCs w:val="24"/>
      <w:lang w:eastAsia="ar-SA"/>
    </w:rPr>
  </w:style>
  <w:style w:type="character" w:styleId="Rimandonotaapidipagina">
    <w:name w:val="footnote reference"/>
    <w:basedOn w:val="Carpredefinitoparagrafo"/>
    <w:uiPriority w:val="99"/>
    <w:rsid w:val="0050602C"/>
    <w:rPr>
      <w:vertAlign w:val="superscript"/>
    </w:rPr>
  </w:style>
  <w:style w:type="paragraph" w:styleId="Testonotaapidipagina">
    <w:name w:val="footnote text"/>
    <w:basedOn w:val="Normale"/>
    <w:link w:val="TestonotaapidipaginaCarattere"/>
    <w:rsid w:val="0050602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50602C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customStyle="1" w:styleId="CarattereCarattere6">
    <w:name w:val="Carattere Carattere6"/>
    <w:basedOn w:val="Carpredefinitoparagrafo"/>
    <w:uiPriority w:val="99"/>
    <w:rsid w:val="0050602C"/>
    <w:rPr>
      <w:rFonts w:ascii="Calibri" w:hAnsi="Calibri"/>
      <w:sz w:val="24"/>
      <w:szCs w:val="24"/>
    </w:rPr>
  </w:style>
  <w:style w:type="character" w:customStyle="1" w:styleId="CarattereCarattere5">
    <w:name w:val="Carattere Carattere5"/>
    <w:basedOn w:val="Carpredefinitoparagrafo"/>
    <w:uiPriority w:val="99"/>
    <w:rsid w:val="0050602C"/>
    <w:rPr>
      <w:rFonts w:ascii="Calibri" w:hAnsi="Calibri"/>
      <w:i/>
      <w:iCs/>
      <w:sz w:val="24"/>
      <w:szCs w:val="24"/>
    </w:rPr>
  </w:style>
  <w:style w:type="character" w:customStyle="1" w:styleId="CarattereCarattere4">
    <w:name w:val="Carattere Carattere4"/>
    <w:basedOn w:val="Carpredefinitoparagrafo"/>
    <w:uiPriority w:val="99"/>
    <w:rsid w:val="0050602C"/>
    <w:rPr>
      <w:rFonts w:ascii="Cambria" w:hAnsi="Cambria"/>
      <w:sz w:val="22"/>
      <w:szCs w:val="22"/>
    </w:rPr>
  </w:style>
  <w:style w:type="paragraph" w:customStyle="1" w:styleId="Corpodeltesto21">
    <w:name w:val="Corpo del testo 21"/>
    <w:basedOn w:val="Normale"/>
    <w:rsid w:val="0050602C"/>
    <w:pPr>
      <w:widowControl/>
      <w:overflowPunct w:val="0"/>
      <w:adjustRightInd w:val="0"/>
      <w:textAlignment w:val="baseline"/>
    </w:pPr>
    <w:rPr>
      <w:rFonts w:ascii="Arial" w:eastAsia="Times New Roman" w:hAnsi="Arial" w:cs="Times New Roman"/>
      <w:sz w:val="20"/>
      <w:szCs w:val="20"/>
      <w:lang w:eastAsia="it-IT"/>
    </w:rPr>
  </w:style>
  <w:style w:type="paragraph" w:styleId="NormaleWeb">
    <w:name w:val="Normal (Web)"/>
    <w:basedOn w:val="Normale"/>
    <w:uiPriority w:val="99"/>
    <w:rsid w:val="0050602C"/>
    <w:pPr>
      <w:widowControl/>
      <w:autoSpaceDE/>
      <w:autoSpaceDN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eastAsia="it-IT"/>
    </w:rPr>
  </w:style>
  <w:style w:type="paragraph" w:customStyle="1" w:styleId="NormaleWeb1">
    <w:name w:val="Normale (Web)1"/>
    <w:basedOn w:val="Normale"/>
    <w:uiPriority w:val="99"/>
    <w:rsid w:val="0050602C"/>
    <w:pPr>
      <w:widowControl/>
      <w:overflowPunct w:val="0"/>
      <w:adjustRightInd w:val="0"/>
      <w:spacing w:before="100" w:after="100"/>
      <w:textAlignment w:val="baseline"/>
    </w:pPr>
    <w:rPr>
      <w:rFonts w:ascii="Arial Unicode MS" w:eastAsia="Arial Unicode MS" w:hAnsi="Times New Roman" w:cs="Times New Roman"/>
      <w:sz w:val="24"/>
      <w:szCs w:val="20"/>
      <w:lang w:eastAsia="it-IT"/>
    </w:rPr>
  </w:style>
  <w:style w:type="paragraph" w:customStyle="1" w:styleId="Testonormale1">
    <w:name w:val="Testo normale1"/>
    <w:basedOn w:val="Normale"/>
    <w:uiPriority w:val="99"/>
    <w:rsid w:val="0050602C"/>
    <w:pPr>
      <w:widowControl/>
      <w:suppressAutoHyphens/>
      <w:autoSpaceDE/>
      <w:autoSpaceDN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paragrafonormale">
    <w:name w:val="paragrafo normale"/>
    <w:basedOn w:val="Normale"/>
    <w:uiPriority w:val="99"/>
    <w:rsid w:val="0050602C"/>
    <w:pPr>
      <w:widowControl/>
      <w:suppressAutoHyphens/>
      <w:adjustRightInd w:val="0"/>
      <w:spacing w:line="288" w:lineRule="auto"/>
      <w:jc w:val="both"/>
      <w:textAlignment w:val="center"/>
    </w:pPr>
    <w:rPr>
      <w:rFonts w:ascii="Garamond" w:eastAsia="Times New Roman" w:hAnsi="Garamond" w:cs="Garamond"/>
      <w:color w:val="000000"/>
      <w:lang w:eastAsia="it-IT"/>
    </w:rPr>
  </w:style>
  <w:style w:type="paragraph" w:customStyle="1" w:styleId="txtcorpo">
    <w:name w:val="_txt corpo"/>
    <w:basedOn w:val="Normale"/>
    <w:uiPriority w:val="99"/>
    <w:rsid w:val="0050602C"/>
    <w:pPr>
      <w:widowControl/>
      <w:adjustRightInd w:val="0"/>
      <w:spacing w:line="244" w:lineRule="atLeast"/>
      <w:ind w:left="2600"/>
      <w:jc w:val="both"/>
      <w:textAlignment w:val="center"/>
    </w:pPr>
    <w:rPr>
      <w:rFonts w:ascii="Georgia (TT)" w:eastAsia="Times New Roman" w:hAnsi="Georgia (TT)" w:cs="Georgia (TT)"/>
      <w:color w:val="000000"/>
      <w:sz w:val="19"/>
      <w:szCs w:val="19"/>
      <w:lang w:eastAsia="it-IT"/>
    </w:rPr>
  </w:style>
  <w:style w:type="paragraph" w:customStyle="1" w:styleId="obiettivi2a">
    <w:name w:val="_obiettivi2a"/>
    <w:basedOn w:val="Normale"/>
    <w:uiPriority w:val="99"/>
    <w:rsid w:val="0050602C"/>
    <w:pPr>
      <w:widowControl/>
      <w:suppressAutoHyphens/>
      <w:adjustRightInd w:val="0"/>
      <w:spacing w:before="244" w:line="244" w:lineRule="atLeast"/>
      <w:ind w:left="2600"/>
      <w:textAlignment w:val="center"/>
    </w:pPr>
    <w:rPr>
      <w:rFonts w:ascii="Georgia (TT) Bold" w:eastAsia="Times New Roman" w:hAnsi="Georgia (TT) Bold" w:cs="Georgia (TT) Bold"/>
      <w:b/>
      <w:bCs/>
      <w:color w:val="F1B300"/>
      <w:sz w:val="19"/>
      <w:szCs w:val="19"/>
      <w:lang w:eastAsia="it-IT"/>
    </w:rPr>
  </w:style>
  <w:style w:type="paragraph" w:customStyle="1" w:styleId="msonospacing0">
    <w:name w:val="msonospacing"/>
    <w:basedOn w:val="Normale"/>
    <w:uiPriority w:val="99"/>
    <w:rsid w:val="0050602C"/>
    <w:pPr>
      <w:widowControl/>
      <w:autoSpaceDE/>
      <w:autoSpaceDN/>
    </w:pPr>
    <w:rPr>
      <w:rFonts w:ascii="Calibri" w:eastAsia="Times New Roman" w:hAnsi="Calibri" w:cs="Times New Roman"/>
      <w:lang w:eastAsia="it-IT"/>
    </w:rPr>
  </w:style>
  <w:style w:type="paragraph" w:customStyle="1" w:styleId="Corpotesto1">
    <w:name w:val="Corpo testo1"/>
    <w:basedOn w:val="Normale"/>
    <w:uiPriority w:val="99"/>
    <w:rsid w:val="0050602C"/>
    <w:pPr>
      <w:widowControl/>
      <w:autoSpaceDE/>
      <w:autoSpaceDN/>
      <w:jc w:val="both"/>
    </w:pPr>
    <w:rPr>
      <w:rFonts w:ascii="MS Serif" w:eastAsia="Times New Roman" w:hAnsi="MS Serif" w:cs="Times New Roman"/>
      <w:color w:val="000000"/>
      <w:sz w:val="20"/>
      <w:szCs w:val="20"/>
      <w:lang w:eastAsia="it-IT"/>
    </w:rPr>
  </w:style>
  <w:style w:type="paragraph" w:customStyle="1" w:styleId="Blocco">
    <w:name w:val="Blocco"/>
    <w:basedOn w:val="Corpotesto"/>
    <w:uiPriority w:val="99"/>
    <w:rsid w:val="0050602C"/>
    <w:pPr>
      <w:keepLines/>
      <w:widowControl/>
      <w:pBdr>
        <w:left w:val="single" w:sz="36" w:space="3" w:color="808080"/>
        <w:bottom w:val="single" w:sz="48" w:space="3" w:color="FFFFFF"/>
      </w:pBdr>
      <w:autoSpaceDE/>
      <w:autoSpaceDN/>
      <w:spacing w:before="0" w:after="60" w:line="220" w:lineRule="atLeast"/>
      <w:ind w:left="1440" w:right="720"/>
    </w:pPr>
    <w:rPr>
      <w:rFonts w:ascii="Times New Roman" w:eastAsia="Times New Roman" w:hAnsi="Times New Roman" w:cs="Times New Roman"/>
      <w:i/>
      <w:sz w:val="20"/>
      <w:szCs w:val="20"/>
      <w:lang w:eastAsia="it-IT"/>
    </w:rPr>
  </w:style>
  <w:style w:type="paragraph" w:customStyle="1" w:styleId="Default">
    <w:name w:val="Default"/>
    <w:rsid w:val="0050602C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it-IT" w:eastAsia="it-IT"/>
    </w:rPr>
  </w:style>
  <w:style w:type="paragraph" w:customStyle="1" w:styleId="WW-Default">
    <w:name w:val="WW-Default"/>
    <w:uiPriority w:val="99"/>
    <w:rsid w:val="0050602C"/>
    <w:pPr>
      <w:widowControl/>
      <w:suppressAutoHyphens/>
      <w:autoSpaceDN/>
    </w:pPr>
    <w:rPr>
      <w:rFonts w:ascii="Verdana" w:eastAsia="Batang" w:hAnsi="Verdana" w:cs="Verdana"/>
      <w:color w:val="000000"/>
      <w:sz w:val="24"/>
      <w:szCs w:val="24"/>
      <w:lang w:val="it-IT" w:eastAsia="ar-SA"/>
    </w:rPr>
  </w:style>
  <w:style w:type="paragraph" w:customStyle="1" w:styleId="Paragrafoelenco1">
    <w:name w:val="Paragrafo elenco1"/>
    <w:basedOn w:val="Normale"/>
    <w:uiPriority w:val="99"/>
    <w:rsid w:val="0050602C"/>
    <w:pPr>
      <w:widowControl/>
      <w:autoSpaceDE/>
      <w:autoSpaceDN/>
      <w:ind w:left="720"/>
      <w:jc w:val="both"/>
    </w:pPr>
    <w:rPr>
      <w:rFonts w:ascii="Calibri" w:eastAsia="Times New Roman" w:hAnsi="Calibri" w:cs="Times New Roman"/>
    </w:rPr>
  </w:style>
  <w:style w:type="paragraph" w:styleId="Didascalia">
    <w:name w:val="caption"/>
    <w:basedOn w:val="Normale"/>
    <w:next w:val="Normale"/>
    <w:link w:val="DidascaliaCarattere"/>
    <w:qFormat/>
    <w:rsid w:val="0050602C"/>
    <w:pPr>
      <w:widowControl/>
      <w:overflowPunct w:val="0"/>
      <w:adjustRightInd w:val="0"/>
      <w:jc w:val="both"/>
      <w:textAlignment w:val="baseline"/>
    </w:pPr>
    <w:rPr>
      <w:rFonts w:ascii="Arial" w:eastAsia="Times New Roman" w:hAnsi="Arial" w:cs="Arial"/>
      <w:b/>
      <w:bCs/>
      <w:sz w:val="20"/>
      <w:szCs w:val="20"/>
      <w:lang w:eastAsia="it-IT"/>
    </w:rPr>
  </w:style>
  <w:style w:type="character" w:customStyle="1" w:styleId="DidascaliaCarattere">
    <w:name w:val="Didascalia Carattere"/>
    <w:basedOn w:val="Carpredefinitoparagrafo"/>
    <w:link w:val="Didascalia"/>
    <w:rsid w:val="0050602C"/>
    <w:rPr>
      <w:rFonts w:ascii="Arial" w:eastAsia="Times New Roman" w:hAnsi="Arial" w:cs="Arial"/>
      <w:b/>
      <w:bCs/>
      <w:sz w:val="20"/>
      <w:szCs w:val="20"/>
      <w:lang w:val="it-IT" w:eastAsia="it-IT"/>
    </w:rPr>
  </w:style>
  <w:style w:type="character" w:customStyle="1" w:styleId="Carpredefinitoparagrafo1">
    <w:name w:val="Car. predefinito paragrafo1"/>
    <w:uiPriority w:val="99"/>
    <w:rsid w:val="0050602C"/>
  </w:style>
  <w:style w:type="character" w:customStyle="1" w:styleId="mediumfont1">
    <w:name w:val="mediumfont1"/>
    <w:basedOn w:val="Carpredefinitoparagrafo"/>
    <w:uiPriority w:val="99"/>
    <w:rsid w:val="0050602C"/>
    <w:rPr>
      <w:rFonts w:ascii="Verdana" w:hAnsi="Verdana" w:hint="default"/>
      <w:strike w:val="0"/>
      <w:dstrike w:val="0"/>
      <w:sz w:val="18"/>
      <w:szCs w:val="18"/>
      <w:u w:val="none"/>
      <w:effect w:val="none"/>
    </w:rPr>
  </w:style>
  <w:style w:type="paragraph" w:customStyle="1" w:styleId="xl36">
    <w:name w:val="xl36"/>
    <w:basedOn w:val="Normale"/>
    <w:uiPriority w:val="99"/>
    <w:rsid w:val="0050602C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4"/>
      <w:szCs w:val="14"/>
      <w:lang w:eastAsia="it-IT"/>
    </w:rPr>
  </w:style>
  <w:style w:type="paragraph" w:customStyle="1" w:styleId="xl35">
    <w:name w:val="xl35"/>
    <w:basedOn w:val="Normale"/>
    <w:uiPriority w:val="99"/>
    <w:rsid w:val="0050602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eastAsia="it-IT"/>
    </w:rPr>
  </w:style>
  <w:style w:type="paragraph" w:customStyle="1" w:styleId="xl24">
    <w:name w:val="xl24"/>
    <w:basedOn w:val="Normale"/>
    <w:uiPriority w:val="99"/>
    <w:rsid w:val="0050602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it-IT"/>
    </w:rPr>
  </w:style>
  <w:style w:type="paragraph" w:customStyle="1" w:styleId="xl25">
    <w:name w:val="xl25"/>
    <w:basedOn w:val="Normale"/>
    <w:uiPriority w:val="99"/>
    <w:rsid w:val="0050602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26">
    <w:name w:val="xl26"/>
    <w:basedOn w:val="Normale"/>
    <w:uiPriority w:val="99"/>
    <w:rsid w:val="0050602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27">
    <w:name w:val="xl27"/>
    <w:basedOn w:val="Normale"/>
    <w:uiPriority w:val="99"/>
    <w:rsid w:val="0050602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28">
    <w:name w:val="xl28"/>
    <w:basedOn w:val="Normale"/>
    <w:uiPriority w:val="99"/>
    <w:rsid w:val="0050602C"/>
    <w:pPr>
      <w:widowControl/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29">
    <w:name w:val="xl29"/>
    <w:basedOn w:val="Normale"/>
    <w:uiPriority w:val="99"/>
    <w:rsid w:val="0050602C"/>
    <w:pPr>
      <w:widowControl/>
      <w:pBdr>
        <w:top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30">
    <w:name w:val="xl30"/>
    <w:basedOn w:val="Normale"/>
    <w:uiPriority w:val="99"/>
    <w:rsid w:val="0050602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31">
    <w:name w:val="xl31"/>
    <w:basedOn w:val="Normale"/>
    <w:uiPriority w:val="99"/>
    <w:rsid w:val="0050602C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32">
    <w:name w:val="xl32"/>
    <w:basedOn w:val="Normale"/>
    <w:uiPriority w:val="99"/>
    <w:rsid w:val="0050602C"/>
    <w:pPr>
      <w:widowControl/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33">
    <w:name w:val="xl33"/>
    <w:basedOn w:val="Normale"/>
    <w:uiPriority w:val="99"/>
    <w:rsid w:val="0050602C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34">
    <w:name w:val="xl34"/>
    <w:basedOn w:val="Normale"/>
    <w:uiPriority w:val="99"/>
    <w:rsid w:val="0050602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37">
    <w:name w:val="xl37"/>
    <w:basedOn w:val="Normale"/>
    <w:uiPriority w:val="99"/>
    <w:rsid w:val="0050602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808000"/>
      <w:sz w:val="16"/>
      <w:szCs w:val="16"/>
      <w:lang w:eastAsia="it-IT"/>
    </w:rPr>
  </w:style>
  <w:style w:type="paragraph" w:customStyle="1" w:styleId="xl38">
    <w:name w:val="xl38"/>
    <w:basedOn w:val="Normale"/>
    <w:uiPriority w:val="99"/>
    <w:rsid w:val="0050602C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39">
    <w:name w:val="xl39"/>
    <w:basedOn w:val="Normale"/>
    <w:uiPriority w:val="99"/>
    <w:rsid w:val="0050602C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eastAsia="it-IT"/>
    </w:rPr>
  </w:style>
  <w:style w:type="paragraph" w:customStyle="1" w:styleId="xl40">
    <w:name w:val="xl40"/>
    <w:basedOn w:val="Normale"/>
    <w:uiPriority w:val="99"/>
    <w:rsid w:val="0050602C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41">
    <w:name w:val="xl41"/>
    <w:basedOn w:val="Normale"/>
    <w:uiPriority w:val="99"/>
    <w:rsid w:val="0050602C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it-IT"/>
    </w:rPr>
  </w:style>
  <w:style w:type="paragraph" w:customStyle="1" w:styleId="xl42">
    <w:name w:val="xl42"/>
    <w:basedOn w:val="Normale"/>
    <w:uiPriority w:val="99"/>
    <w:rsid w:val="0050602C"/>
    <w:pPr>
      <w:widowControl/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43">
    <w:name w:val="xl43"/>
    <w:basedOn w:val="Normale"/>
    <w:uiPriority w:val="99"/>
    <w:rsid w:val="0050602C"/>
    <w:pPr>
      <w:widowControl/>
      <w:pBdr>
        <w:top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44">
    <w:name w:val="xl44"/>
    <w:basedOn w:val="Normale"/>
    <w:uiPriority w:val="99"/>
    <w:rsid w:val="0050602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45">
    <w:name w:val="xl45"/>
    <w:basedOn w:val="Normale"/>
    <w:uiPriority w:val="99"/>
    <w:rsid w:val="0050602C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46">
    <w:name w:val="xl46"/>
    <w:basedOn w:val="Normale"/>
    <w:uiPriority w:val="99"/>
    <w:rsid w:val="0050602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47">
    <w:name w:val="xl47"/>
    <w:basedOn w:val="Normale"/>
    <w:uiPriority w:val="99"/>
    <w:rsid w:val="0050602C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48">
    <w:name w:val="xl48"/>
    <w:basedOn w:val="Normale"/>
    <w:uiPriority w:val="99"/>
    <w:rsid w:val="0050602C"/>
    <w:pPr>
      <w:widowControl/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49">
    <w:name w:val="xl49"/>
    <w:basedOn w:val="Normale"/>
    <w:uiPriority w:val="99"/>
    <w:rsid w:val="0050602C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50">
    <w:name w:val="xl50"/>
    <w:basedOn w:val="Normale"/>
    <w:uiPriority w:val="99"/>
    <w:rsid w:val="0050602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51">
    <w:name w:val="xl51"/>
    <w:basedOn w:val="Normale"/>
    <w:uiPriority w:val="99"/>
    <w:rsid w:val="0050602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52">
    <w:name w:val="xl52"/>
    <w:basedOn w:val="Normale"/>
    <w:uiPriority w:val="99"/>
    <w:rsid w:val="0050602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53">
    <w:name w:val="xl53"/>
    <w:basedOn w:val="Normale"/>
    <w:uiPriority w:val="99"/>
    <w:rsid w:val="0050602C"/>
    <w:pPr>
      <w:widowControl/>
      <w:pBdr>
        <w:top w:val="single" w:sz="4" w:space="0" w:color="auto"/>
        <w:bottom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54">
    <w:name w:val="xl54"/>
    <w:basedOn w:val="Normale"/>
    <w:uiPriority w:val="99"/>
    <w:rsid w:val="0050602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55">
    <w:name w:val="xl55"/>
    <w:basedOn w:val="Normale"/>
    <w:uiPriority w:val="99"/>
    <w:rsid w:val="0050602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56">
    <w:name w:val="xl56"/>
    <w:basedOn w:val="Normale"/>
    <w:uiPriority w:val="99"/>
    <w:rsid w:val="0050602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eastAsia="it-IT"/>
    </w:rPr>
  </w:style>
  <w:style w:type="paragraph" w:customStyle="1" w:styleId="xl57">
    <w:name w:val="xl57"/>
    <w:basedOn w:val="Normale"/>
    <w:uiPriority w:val="99"/>
    <w:rsid w:val="0050602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FF0000"/>
      <w:sz w:val="16"/>
      <w:szCs w:val="16"/>
      <w:lang w:eastAsia="it-IT"/>
    </w:rPr>
  </w:style>
  <w:style w:type="paragraph" w:customStyle="1" w:styleId="xl58">
    <w:name w:val="xl58"/>
    <w:basedOn w:val="Normale"/>
    <w:uiPriority w:val="99"/>
    <w:rsid w:val="0050602C"/>
    <w:pPr>
      <w:widowControl/>
      <w:pBdr>
        <w:top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eastAsia="it-IT"/>
    </w:rPr>
  </w:style>
  <w:style w:type="paragraph" w:customStyle="1" w:styleId="xl59">
    <w:name w:val="xl59"/>
    <w:basedOn w:val="Normale"/>
    <w:uiPriority w:val="99"/>
    <w:rsid w:val="0050602C"/>
    <w:pPr>
      <w:widowControl/>
      <w:pBdr>
        <w:top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FF0000"/>
      <w:sz w:val="16"/>
      <w:szCs w:val="16"/>
      <w:lang w:eastAsia="it-IT"/>
    </w:rPr>
  </w:style>
  <w:style w:type="paragraph" w:customStyle="1" w:styleId="xl60">
    <w:name w:val="xl60"/>
    <w:basedOn w:val="Normale"/>
    <w:uiPriority w:val="99"/>
    <w:rsid w:val="0050602C"/>
    <w:pPr>
      <w:widowControl/>
      <w:pBdr>
        <w:top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61">
    <w:name w:val="xl61"/>
    <w:basedOn w:val="Normale"/>
    <w:uiPriority w:val="99"/>
    <w:rsid w:val="0050602C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FF0000"/>
      <w:sz w:val="16"/>
      <w:szCs w:val="16"/>
      <w:lang w:eastAsia="it-IT"/>
    </w:rPr>
  </w:style>
  <w:style w:type="paragraph" w:customStyle="1" w:styleId="xl62">
    <w:name w:val="xl62"/>
    <w:basedOn w:val="Normale"/>
    <w:uiPriority w:val="99"/>
    <w:rsid w:val="0050602C"/>
    <w:pPr>
      <w:widowControl/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eastAsia="it-IT"/>
    </w:rPr>
  </w:style>
  <w:style w:type="paragraph" w:customStyle="1" w:styleId="xl63">
    <w:name w:val="xl63"/>
    <w:basedOn w:val="Normale"/>
    <w:uiPriority w:val="99"/>
    <w:rsid w:val="0050602C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eastAsia="it-IT"/>
    </w:rPr>
  </w:style>
  <w:style w:type="paragraph" w:customStyle="1" w:styleId="xl64">
    <w:name w:val="xl64"/>
    <w:basedOn w:val="Normale"/>
    <w:uiPriority w:val="99"/>
    <w:rsid w:val="0050602C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FF0000"/>
      <w:sz w:val="16"/>
      <w:szCs w:val="16"/>
      <w:lang w:eastAsia="it-IT"/>
    </w:rPr>
  </w:style>
  <w:style w:type="paragraph" w:customStyle="1" w:styleId="xl65">
    <w:name w:val="xl65"/>
    <w:basedOn w:val="Normale"/>
    <w:uiPriority w:val="99"/>
    <w:rsid w:val="0050602C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66">
    <w:name w:val="xl66"/>
    <w:basedOn w:val="Normale"/>
    <w:uiPriority w:val="99"/>
    <w:rsid w:val="0050602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67">
    <w:name w:val="xl67"/>
    <w:basedOn w:val="Normale"/>
    <w:uiPriority w:val="99"/>
    <w:rsid w:val="0050602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68">
    <w:name w:val="xl68"/>
    <w:basedOn w:val="Normale"/>
    <w:uiPriority w:val="99"/>
    <w:rsid w:val="0050602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eastAsia="it-IT"/>
    </w:rPr>
  </w:style>
  <w:style w:type="paragraph" w:customStyle="1" w:styleId="xl69">
    <w:name w:val="xl69"/>
    <w:basedOn w:val="Normale"/>
    <w:uiPriority w:val="99"/>
    <w:rsid w:val="0050602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it-IT"/>
    </w:rPr>
  </w:style>
  <w:style w:type="paragraph" w:customStyle="1" w:styleId="xl70">
    <w:name w:val="xl70"/>
    <w:basedOn w:val="Normale"/>
    <w:uiPriority w:val="99"/>
    <w:rsid w:val="0050602C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eastAsia="it-IT"/>
    </w:rPr>
  </w:style>
  <w:style w:type="paragraph" w:customStyle="1" w:styleId="xl71">
    <w:name w:val="xl71"/>
    <w:basedOn w:val="Normale"/>
    <w:uiPriority w:val="99"/>
    <w:rsid w:val="0050602C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FF0000"/>
      <w:sz w:val="16"/>
      <w:szCs w:val="16"/>
      <w:lang w:eastAsia="it-IT"/>
    </w:rPr>
  </w:style>
  <w:style w:type="paragraph" w:customStyle="1" w:styleId="xl72">
    <w:name w:val="xl72"/>
    <w:basedOn w:val="Normale"/>
    <w:uiPriority w:val="99"/>
    <w:rsid w:val="0050602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FF0000"/>
      <w:sz w:val="16"/>
      <w:szCs w:val="16"/>
      <w:lang w:eastAsia="it-IT"/>
    </w:rPr>
  </w:style>
  <w:style w:type="paragraph" w:customStyle="1" w:styleId="xl73">
    <w:name w:val="xl73"/>
    <w:basedOn w:val="Normale"/>
    <w:uiPriority w:val="99"/>
    <w:rsid w:val="0050602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74">
    <w:name w:val="xl74"/>
    <w:basedOn w:val="Normale"/>
    <w:uiPriority w:val="99"/>
    <w:rsid w:val="0050602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75">
    <w:name w:val="xl75"/>
    <w:basedOn w:val="Normale"/>
    <w:uiPriority w:val="99"/>
    <w:rsid w:val="0050602C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76">
    <w:name w:val="xl76"/>
    <w:basedOn w:val="Normale"/>
    <w:uiPriority w:val="99"/>
    <w:rsid w:val="0050602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77">
    <w:name w:val="xl77"/>
    <w:basedOn w:val="Normale"/>
    <w:uiPriority w:val="99"/>
    <w:rsid w:val="0050602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78">
    <w:name w:val="xl78"/>
    <w:basedOn w:val="Normale"/>
    <w:uiPriority w:val="99"/>
    <w:rsid w:val="0050602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C0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79">
    <w:name w:val="xl79"/>
    <w:basedOn w:val="Normale"/>
    <w:uiPriority w:val="99"/>
    <w:rsid w:val="0050602C"/>
    <w:pPr>
      <w:widowControl/>
      <w:pBdr>
        <w:top w:val="single" w:sz="4" w:space="0" w:color="auto"/>
        <w:bottom w:val="single" w:sz="4" w:space="0" w:color="auto"/>
      </w:pBdr>
      <w:shd w:val="clear" w:color="auto" w:fill="FFFFC0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80">
    <w:name w:val="xl80"/>
    <w:basedOn w:val="Normale"/>
    <w:uiPriority w:val="99"/>
    <w:rsid w:val="0050602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81">
    <w:name w:val="xl81"/>
    <w:basedOn w:val="Normale"/>
    <w:uiPriority w:val="99"/>
    <w:rsid w:val="0050602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82">
    <w:name w:val="xl82"/>
    <w:basedOn w:val="Normale"/>
    <w:uiPriority w:val="99"/>
    <w:rsid w:val="0050602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FF0000"/>
      <w:sz w:val="16"/>
      <w:szCs w:val="16"/>
      <w:lang w:eastAsia="it-IT"/>
    </w:rPr>
  </w:style>
  <w:style w:type="paragraph" w:customStyle="1" w:styleId="xl83">
    <w:name w:val="xl83"/>
    <w:basedOn w:val="Normale"/>
    <w:uiPriority w:val="99"/>
    <w:rsid w:val="0050602C"/>
    <w:pPr>
      <w:widowControl/>
      <w:shd w:val="clear" w:color="auto" w:fill="FFFFC0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84">
    <w:name w:val="xl84"/>
    <w:basedOn w:val="Normale"/>
    <w:uiPriority w:val="99"/>
    <w:rsid w:val="0050602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FF0000"/>
      <w:sz w:val="16"/>
      <w:szCs w:val="16"/>
      <w:lang w:eastAsia="it-IT"/>
    </w:rPr>
  </w:style>
  <w:style w:type="paragraph" w:customStyle="1" w:styleId="xl85">
    <w:name w:val="xl85"/>
    <w:basedOn w:val="Normale"/>
    <w:uiPriority w:val="99"/>
    <w:rsid w:val="0050602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it-IT"/>
    </w:rPr>
  </w:style>
  <w:style w:type="paragraph" w:customStyle="1" w:styleId="xl86">
    <w:name w:val="xl86"/>
    <w:basedOn w:val="Normale"/>
    <w:uiPriority w:val="99"/>
    <w:rsid w:val="0050602C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it-IT"/>
    </w:rPr>
  </w:style>
  <w:style w:type="paragraph" w:styleId="Nessunaspaziatura">
    <w:name w:val="No Spacing"/>
    <w:uiPriority w:val="99"/>
    <w:qFormat/>
    <w:rsid w:val="0050602C"/>
    <w:pPr>
      <w:widowControl/>
      <w:autoSpaceDE/>
      <w:autoSpaceDN/>
    </w:pPr>
    <w:rPr>
      <w:rFonts w:ascii="Calibri" w:eastAsia="Times New Roman" w:hAnsi="Calibri" w:cs="Times New Roman"/>
      <w:lang w:val="it-IT" w:eastAsia="it-IT"/>
    </w:rPr>
  </w:style>
  <w:style w:type="character" w:customStyle="1" w:styleId="CarattereCarattere3">
    <w:name w:val="Carattere Carattere3"/>
    <w:basedOn w:val="Carpredefinitoparagrafo"/>
    <w:uiPriority w:val="99"/>
    <w:rsid w:val="0050602C"/>
    <w:rPr>
      <w:rFonts w:ascii="Arial" w:hAnsi="Arial"/>
      <w:b/>
      <w:lang w:val="it-IT" w:eastAsia="it-IT" w:bidi="ar-SA"/>
    </w:rPr>
  </w:style>
  <w:style w:type="paragraph" w:customStyle="1" w:styleId="Stile">
    <w:name w:val="Stile"/>
    <w:basedOn w:val="Normale"/>
    <w:next w:val="Corpotesto"/>
    <w:rsid w:val="0050602C"/>
    <w:pPr>
      <w:widowControl/>
      <w:autoSpaceDE/>
      <w:autoSpaceDN/>
      <w:jc w:val="both"/>
    </w:pPr>
    <w:rPr>
      <w:rFonts w:ascii="Arial" w:eastAsia="Calibri" w:hAnsi="Arial" w:cs="Times New Roman"/>
      <w:sz w:val="24"/>
      <w:szCs w:val="20"/>
      <w:lang w:eastAsia="it-IT"/>
    </w:rPr>
  </w:style>
  <w:style w:type="paragraph" w:customStyle="1" w:styleId="enteemanatore1">
    <w:name w:val="ente_emanatore1"/>
    <w:basedOn w:val="Normale"/>
    <w:rsid w:val="0050602C"/>
    <w:pPr>
      <w:widowControl/>
      <w:autoSpaceDE/>
      <w:autoSpaceDN/>
      <w:spacing w:line="220" w:lineRule="atLeast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reformattatoHTML">
    <w:name w:val="HTML Preformatted"/>
    <w:basedOn w:val="Normale"/>
    <w:link w:val="PreformattatoHTMLCarattere"/>
    <w:rsid w:val="0050602C"/>
    <w:pPr>
      <w:widowControl/>
      <w:suppressAutoHyphens/>
      <w:autoSpaceDE/>
      <w:autoSpaceDN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PreformattatoHTMLCarattere">
    <w:name w:val="Preformattato HTML Carattere"/>
    <w:basedOn w:val="Carpredefinitoparagrafo"/>
    <w:link w:val="PreformattatoHTML"/>
    <w:rsid w:val="0050602C"/>
    <w:rPr>
      <w:rFonts w:ascii="Courier New" w:eastAsia="Times New Roman" w:hAnsi="Courier New" w:cs="Courier New"/>
      <w:sz w:val="20"/>
      <w:szCs w:val="20"/>
      <w:lang w:val="it-IT" w:eastAsia="ar-SA"/>
    </w:rPr>
  </w:style>
  <w:style w:type="paragraph" w:customStyle="1" w:styleId="Header-Right">
    <w:name w:val="Header-Right"/>
    <w:basedOn w:val="Normale"/>
    <w:uiPriority w:val="99"/>
    <w:rsid w:val="0050602C"/>
    <w:pPr>
      <w:widowControl/>
      <w:suppressAutoHyphens/>
      <w:autoSpaceDE/>
      <w:autoSpaceDN/>
      <w:spacing w:before="60" w:after="60"/>
      <w:ind w:right="216"/>
      <w:jc w:val="right"/>
    </w:pPr>
    <w:rPr>
      <w:rFonts w:ascii="Century Gothic" w:eastAsia="Times New Roman" w:hAnsi="Century Gothic" w:cs="Century Gothic"/>
      <w:sz w:val="52"/>
      <w:szCs w:val="52"/>
      <w:lang w:eastAsia="ar-SA"/>
    </w:rPr>
  </w:style>
  <w:style w:type="paragraph" w:styleId="IndirizzoHTML">
    <w:name w:val="HTML Address"/>
    <w:basedOn w:val="Normale"/>
    <w:link w:val="IndirizzoHTMLCarattere"/>
    <w:uiPriority w:val="99"/>
    <w:unhideWhenUsed/>
    <w:rsid w:val="0050602C"/>
    <w:pPr>
      <w:widowControl/>
      <w:autoSpaceDE/>
      <w:autoSpaceDN/>
    </w:pPr>
    <w:rPr>
      <w:rFonts w:ascii="Times New Roman" w:eastAsia="Calibri" w:hAnsi="Times New Roman" w:cs="Times New Roman"/>
      <w:i/>
      <w:iCs/>
      <w:sz w:val="24"/>
      <w:szCs w:val="24"/>
      <w:lang w:eastAsia="it-IT"/>
    </w:rPr>
  </w:style>
  <w:style w:type="character" w:customStyle="1" w:styleId="IndirizzoHTMLCarattere">
    <w:name w:val="Indirizzo HTML Carattere"/>
    <w:basedOn w:val="Carpredefinitoparagrafo"/>
    <w:link w:val="IndirizzoHTML"/>
    <w:uiPriority w:val="99"/>
    <w:rsid w:val="0050602C"/>
    <w:rPr>
      <w:rFonts w:ascii="Times New Roman" w:eastAsia="Calibri" w:hAnsi="Times New Roman" w:cs="Times New Roman"/>
      <w:i/>
      <w:iCs/>
      <w:sz w:val="24"/>
      <w:szCs w:val="24"/>
      <w:lang w:val="it-IT" w:eastAsia="it-IT"/>
    </w:rPr>
  </w:style>
  <w:style w:type="paragraph" w:customStyle="1" w:styleId="Contenutotabella">
    <w:name w:val="Contenuto tabella"/>
    <w:basedOn w:val="Normale"/>
    <w:rsid w:val="0050602C"/>
    <w:pPr>
      <w:suppressLineNumbers/>
      <w:suppressAutoHyphens/>
      <w:autoSpaceDE/>
      <w:autoSpaceDN/>
    </w:pPr>
    <w:rPr>
      <w:rFonts w:ascii="Times New Roman" w:eastAsia="Lucida Sans Unicode" w:hAnsi="Times New Roman" w:cs="Times New Roman"/>
      <w:kern w:val="1"/>
      <w:sz w:val="24"/>
      <w:szCs w:val="24"/>
      <w:lang w:eastAsia="hi-IN"/>
    </w:rPr>
  </w:style>
  <w:style w:type="paragraph" w:styleId="Testonotadichiusura">
    <w:name w:val="endnote text"/>
    <w:basedOn w:val="Normale"/>
    <w:link w:val="TestonotadichiusuraCarattere"/>
    <w:rsid w:val="0050602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50602C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dichiusura">
    <w:name w:val="endnote reference"/>
    <w:rsid w:val="0050602C"/>
    <w:rPr>
      <w:vertAlign w:val="superscript"/>
    </w:rPr>
  </w:style>
  <w:style w:type="paragraph" w:customStyle="1" w:styleId="Intestazione2">
    <w:name w:val="Intestazione2"/>
    <w:basedOn w:val="Normale"/>
    <w:rsid w:val="0050602C"/>
    <w:pPr>
      <w:suppressLineNumbers/>
      <w:suppressAutoHyphens/>
      <w:autoSpaceDE/>
      <w:autoSpaceDN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en-US" w:eastAsia="zh-CN" w:bidi="en-US"/>
    </w:rPr>
  </w:style>
  <w:style w:type="character" w:customStyle="1" w:styleId="apple-style-span">
    <w:name w:val="apple-style-span"/>
    <w:basedOn w:val="Carpredefinitoparagrafo"/>
    <w:rsid w:val="0050602C"/>
  </w:style>
  <w:style w:type="character" w:customStyle="1" w:styleId="Caratteredellanota">
    <w:name w:val="Carattere della nota"/>
    <w:basedOn w:val="Carpredefinitoparagrafo"/>
    <w:rsid w:val="0050602C"/>
    <w:rPr>
      <w:vertAlign w:val="superscript"/>
    </w:rPr>
  </w:style>
  <w:style w:type="character" w:customStyle="1" w:styleId="TestonotaapidipaginaCarattere1">
    <w:name w:val="Testo nota a piè di pagina Carattere1"/>
    <w:basedOn w:val="Carpredefinitoparagrafo"/>
    <w:uiPriority w:val="99"/>
    <w:locked/>
    <w:rsid w:val="0050602C"/>
    <w:rPr>
      <w:lang w:eastAsia="ar-SA"/>
    </w:rPr>
  </w:style>
  <w:style w:type="paragraph" w:customStyle="1" w:styleId="Titolo-sezione">
    <w:name w:val="Titolo-sezione"/>
    <w:basedOn w:val="Normale"/>
    <w:qFormat/>
    <w:rsid w:val="0050602C"/>
    <w:pPr>
      <w:widowControl/>
      <w:autoSpaceDE/>
      <w:autoSpaceDN/>
    </w:pPr>
    <w:rPr>
      <w:rFonts w:ascii="Calibri" w:eastAsia="Times New Roman" w:hAnsi="Calibri" w:cs="Calibri"/>
      <w:smallCaps/>
      <w:color w:val="76923C"/>
      <w:sz w:val="28"/>
      <w:szCs w:val="24"/>
      <w:lang w:eastAsia="it-IT"/>
    </w:rPr>
  </w:style>
  <w:style w:type="paragraph" w:customStyle="1" w:styleId="Testo-relsan">
    <w:name w:val="Testo-relsan"/>
    <w:basedOn w:val="Normale"/>
    <w:link w:val="Testo-relsanCarattere"/>
    <w:autoRedefine/>
    <w:qFormat/>
    <w:rsid w:val="0050602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-relsanCarattere">
    <w:name w:val="Testo-relsan Carattere"/>
    <w:link w:val="Testo-relsan"/>
    <w:rsid w:val="0050602C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customStyle="1" w:styleId="WW8Num1z0">
    <w:name w:val="WW8Num1z0"/>
    <w:rsid w:val="0050602C"/>
    <w:rPr>
      <w:rFonts w:ascii="Symbol" w:hAnsi="Symbol" w:cs="Symbol"/>
    </w:rPr>
  </w:style>
  <w:style w:type="paragraph" w:customStyle="1" w:styleId="Titolo-Rs-link-web">
    <w:name w:val="Titolo-Rs-link-web"/>
    <w:link w:val="Titolo-Rs-link-webCarattere"/>
    <w:autoRedefine/>
    <w:rsid w:val="0050602C"/>
    <w:pPr>
      <w:widowControl/>
      <w:autoSpaceDE/>
      <w:autoSpaceDN/>
      <w:ind w:firstLine="708"/>
      <w:jc w:val="both"/>
    </w:pPr>
    <w:rPr>
      <w:rFonts w:ascii="Calibri" w:eastAsia="Times New Roman" w:hAnsi="Calibri" w:cs="Times New Roman"/>
      <w:color w:val="4F6228"/>
      <w:spacing w:val="-4"/>
      <w:sz w:val="21"/>
      <w:szCs w:val="20"/>
      <w:lang w:val="it-IT" w:eastAsia="it-IT"/>
    </w:rPr>
  </w:style>
  <w:style w:type="character" w:customStyle="1" w:styleId="Titolo-Rs-link-webCarattere">
    <w:name w:val="Titolo-Rs-link-web Carattere"/>
    <w:link w:val="Titolo-Rs-link-web"/>
    <w:rsid w:val="0050602C"/>
    <w:rPr>
      <w:rFonts w:ascii="Calibri" w:eastAsia="Times New Roman" w:hAnsi="Calibri" w:cs="Times New Roman"/>
      <w:color w:val="4F6228"/>
      <w:spacing w:val="-4"/>
      <w:sz w:val="21"/>
      <w:szCs w:val="20"/>
      <w:lang w:val="it-IT" w:eastAsia="it-IT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semiHidden/>
    <w:rsid w:val="0050602C"/>
    <w:rPr>
      <w:rFonts w:ascii="Times New Roman" w:eastAsia="Times New Roman" w:hAnsi="Times New Roman" w:cs="Times New Roman"/>
      <w:i/>
      <w:iCs/>
      <w:sz w:val="24"/>
      <w:szCs w:val="24"/>
      <w:lang w:val="it-IT" w:eastAsia="it-IT"/>
    </w:rPr>
  </w:style>
  <w:style w:type="paragraph" w:styleId="Rientrocorpodeltesto3">
    <w:name w:val="Body Text Indent 3"/>
    <w:basedOn w:val="Normale"/>
    <w:link w:val="Rientrocorpodeltesto3Carattere"/>
    <w:semiHidden/>
    <w:rsid w:val="0050602C"/>
    <w:pPr>
      <w:widowControl/>
      <w:autoSpaceDE/>
      <w:autoSpaceDN/>
      <w:ind w:left="720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it-IT"/>
    </w:rPr>
  </w:style>
  <w:style w:type="character" w:customStyle="1" w:styleId="Rientrocorpodeltesto3Carattere1">
    <w:name w:val="Rientro corpo del testo 3 Carattere1"/>
    <w:basedOn w:val="Carpredefinitoparagrafo"/>
    <w:uiPriority w:val="99"/>
    <w:semiHidden/>
    <w:rsid w:val="0050602C"/>
    <w:rPr>
      <w:rFonts w:ascii="Titillium-Light" w:eastAsia="Titillium-Light" w:hAnsi="Titillium-Light" w:cs="Titillium-Light"/>
      <w:sz w:val="16"/>
      <w:szCs w:val="16"/>
      <w:lang w:val="it-IT"/>
    </w:rPr>
  </w:style>
  <w:style w:type="paragraph" w:customStyle="1" w:styleId="Stile1">
    <w:name w:val="Stile1"/>
    <w:basedOn w:val="Normale"/>
    <w:rsid w:val="0050602C"/>
    <w:pPr>
      <w:widowControl/>
      <w:overflowPunct w:val="0"/>
      <w:adjustRightInd w:val="0"/>
      <w:jc w:val="both"/>
    </w:pPr>
    <w:rPr>
      <w:rFonts w:ascii="Lucida Bright" w:eastAsia="Times New Roman" w:hAnsi="Lucida Bright" w:cs="Microsoft Sans Serif"/>
      <w:color w:val="333399"/>
      <w:sz w:val="20"/>
      <w:szCs w:val="20"/>
      <w:lang w:eastAsia="it-IT"/>
    </w:rPr>
  </w:style>
  <w:style w:type="paragraph" w:customStyle="1" w:styleId="Indice">
    <w:name w:val="Indice"/>
    <w:basedOn w:val="Normale"/>
    <w:rsid w:val="0050602C"/>
    <w:pPr>
      <w:widowControl/>
      <w:suppressLineNumbers/>
      <w:suppressAutoHyphens/>
      <w:autoSpaceDE/>
      <w:autoSpaceDN/>
    </w:pPr>
    <w:rPr>
      <w:rFonts w:ascii="Arial" w:eastAsia="Times New Roman" w:hAnsi="Arial" w:cs="Times New Roman"/>
      <w:sz w:val="24"/>
      <w:szCs w:val="24"/>
      <w:lang w:eastAsia="ar-SA"/>
    </w:rPr>
  </w:style>
  <w:style w:type="paragraph" w:customStyle="1" w:styleId="Intestazionetabella">
    <w:name w:val="Intestazione tabella"/>
    <w:basedOn w:val="Contenutotabella"/>
    <w:rsid w:val="0050602C"/>
    <w:pPr>
      <w:widowControl/>
      <w:jc w:val="center"/>
    </w:pPr>
    <w:rPr>
      <w:rFonts w:eastAsia="Times New Roman"/>
      <w:b/>
      <w:bCs/>
      <w:kern w:val="0"/>
      <w:lang w:eastAsia="ar-SA"/>
    </w:rPr>
  </w:style>
  <w:style w:type="paragraph" w:customStyle="1" w:styleId="StandardLTGliederung1">
    <w:name w:val="Standard~LT~Gliederung 1"/>
    <w:rsid w:val="0050602C"/>
    <w:pPr>
      <w:tabs>
        <w:tab w:val="left" w:pos="900"/>
        <w:tab w:val="left" w:pos="2340"/>
        <w:tab w:val="left" w:pos="3780"/>
        <w:tab w:val="left" w:pos="5220"/>
        <w:tab w:val="left" w:pos="6660"/>
        <w:tab w:val="left" w:pos="8100"/>
        <w:tab w:val="left" w:pos="9540"/>
        <w:tab w:val="left" w:pos="10980"/>
        <w:tab w:val="left" w:pos="12420"/>
        <w:tab w:val="left" w:pos="13860"/>
        <w:tab w:val="left" w:pos="15300"/>
      </w:tabs>
      <w:suppressAutoHyphens/>
      <w:autoSpaceDN/>
      <w:spacing w:before="160"/>
    </w:pPr>
    <w:rPr>
      <w:rFonts w:ascii="Tahoma" w:eastAsia="Tahoma" w:hAnsi="Tahoma" w:cs="Tahoma"/>
      <w:color w:val="000000"/>
      <w:sz w:val="64"/>
      <w:szCs w:val="64"/>
      <w:lang w:val="it-IT" w:eastAsia="ar-SA"/>
    </w:rPr>
  </w:style>
  <w:style w:type="paragraph" w:styleId="Titolosommario">
    <w:name w:val="TOC Heading"/>
    <w:basedOn w:val="Titolo1"/>
    <w:next w:val="Normale"/>
    <w:uiPriority w:val="39"/>
    <w:unhideWhenUsed/>
    <w:qFormat/>
    <w:rsid w:val="0050602C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Sommario1">
    <w:name w:val="toc 1"/>
    <w:basedOn w:val="Normale"/>
    <w:next w:val="Normale"/>
    <w:link w:val="Sommario1Carattere"/>
    <w:autoRedefine/>
    <w:uiPriority w:val="39"/>
    <w:unhideWhenUsed/>
    <w:rsid w:val="0050602C"/>
    <w:pPr>
      <w:widowControl/>
      <w:autoSpaceDE/>
      <w:autoSpaceDN/>
      <w:spacing w:after="100"/>
      <w:jc w:val="both"/>
    </w:pPr>
    <w:rPr>
      <w:rFonts w:asciiTheme="minorHAnsi" w:eastAsia="Times New Roman" w:hAnsiTheme="minorHAnsi" w:cs="Arial"/>
      <w:sz w:val="20"/>
      <w:szCs w:val="24"/>
      <w:lang w:eastAsia="it-IT"/>
    </w:rPr>
  </w:style>
  <w:style w:type="character" w:customStyle="1" w:styleId="Sommario1Carattere">
    <w:name w:val="Sommario 1 Carattere"/>
    <w:basedOn w:val="Carpredefinitoparagrafo"/>
    <w:link w:val="Sommario1"/>
    <w:uiPriority w:val="39"/>
    <w:rsid w:val="0050602C"/>
    <w:rPr>
      <w:rFonts w:eastAsia="Times New Roman" w:cs="Arial"/>
      <w:sz w:val="20"/>
      <w:szCs w:val="24"/>
      <w:lang w:val="it-IT"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50602C"/>
    <w:pPr>
      <w:widowControl/>
      <w:autoSpaceDE/>
      <w:autoSpaceDN/>
      <w:spacing w:after="100"/>
      <w:ind w:left="480"/>
      <w:jc w:val="both"/>
    </w:pPr>
    <w:rPr>
      <w:rFonts w:ascii="Arial" w:eastAsia="Times New Roman" w:hAnsi="Arial" w:cs="Arial"/>
      <w:sz w:val="24"/>
      <w:szCs w:val="24"/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0602C"/>
    <w:pPr>
      <w:widowControl/>
      <w:autoSpaceDE/>
      <w:autoSpaceDN/>
      <w:spacing w:after="100"/>
      <w:ind w:left="240"/>
      <w:jc w:val="both"/>
    </w:pPr>
    <w:rPr>
      <w:rFonts w:ascii="Arial" w:eastAsia="Times New Roman" w:hAnsi="Arial" w:cs="Arial"/>
      <w:sz w:val="24"/>
      <w:szCs w:val="24"/>
      <w:lang w:eastAsia="it-IT"/>
    </w:rPr>
  </w:style>
  <w:style w:type="paragraph" w:styleId="Titolo">
    <w:name w:val="Title"/>
    <w:basedOn w:val="Normale"/>
    <w:link w:val="TitoloCarattere"/>
    <w:qFormat/>
    <w:rsid w:val="008F3A7F"/>
    <w:pPr>
      <w:widowControl/>
      <w:autoSpaceDE/>
      <w:autoSpaceDN/>
      <w:jc w:val="center"/>
    </w:pPr>
    <w:rPr>
      <w:rFonts w:ascii="Arial" w:eastAsia="Times New Roman" w:hAnsi="Arial" w:cs="Times New Roman"/>
      <w:b/>
      <w:sz w:val="20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8F3A7F"/>
    <w:rPr>
      <w:rFonts w:ascii="Arial" w:eastAsia="Times New Roman" w:hAnsi="Arial" w:cs="Times New Roman"/>
      <w:b/>
      <w:sz w:val="20"/>
      <w:szCs w:val="20"/>
      <w:lang w:val="it-IT" w:eastAsia="it-IT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172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1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spettorato.gov.it/it-it/strumenti-e-servizi/Modulistica/Pagine/Home-Modulistica.aspx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IAM.bologna@pec.ispettorato.gov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AM.Bologna@ispettorato.gov.it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spettorato.gov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4C9B8-5B49-41F2-8CC2-8F5B624E0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1287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Ministero del Lavoro e delle Politiche Sociali</Company>
  <LinksUpToDate>false</LinksUpToDate>
  <CharactersWithSpaces>8606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Basili Maurizio</dc:creator>
  <cp:lastModifiedBy>Maura Zanardi</cp:lastModifiedBy>
  <cp:revision>4</cp:revision>
  <cp:lastPrinted>2023-08-02T08:16:00Z</cp:lastPrinted>
  <dcterms:created xsi:type="dcterms:W3CDTF">2025-07-29T13:45:00Z</dcterms:created>
  <dcterms:modified xsi:type="dcterms:W3CDTF">2025-07-30T07:20:00Z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2016-10-24T00:00:00Z</vt:filetime>
  </property>
  <property fmtid="{D5CDD505-2E9C-101B-9397-08002B2CF9AE}" pid="3" name="Creator">
    <vt:lpwstr>Adobe InDesign CC 2015 (Macintosh)</vt:lpwstr>
  </property>
  <property fmtid="{D5CDD505-2E9C-101B-9397-08002B2CF9AE}" pid="4" name="LastSaved">
    <vt:filetime>2016-10-24T00:00:00Z</vt:filetime>
  </property>
</Properties>
</file>